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24D" w:rsidRDefault="006E724D" w:rsidP="00FF2D47">
      <w:pPr>
        <w:pStyle w:val="Title"/>
      </w:pPr>
    </w:p>
    <w:p w:rsidR="006E724D" w:rsidRDefault="006E724D" w:rsidP="00FF2D47">
      <w:pPr>
        <w:pStyle w:val="Title"/>
      </w:pPr>
    </w:p>
    <w:p w:rsidR="00FF2D47" w:rsidRDefault="00FF2D47" w:rsidP="00FF2D47">
      <w:pPr>
        <w:pStyle w:val="Title"/>
      </w:pPr>
      <w:bookmarkStart w:id="0" w:name="_GoBack"/>
      <w:bookmarkEnd w:id="0"/>
      <w:r>
        <w:t>St Peter’s Church of England (VC) Primary School</w:t>
      </w:r>
    </w:p>
    <w:p w:rsidR="00FF2D47" w:rsidRPr="005827D3" w:rsidRDefault="00FF2D47" w:rsidP="00FF2D47"/>
    <w:p w:rsidR="00FF2D47" w:rsidRDefault="00FF2D47" w:rsidP="00FF2D47">
      <w:pPr>
        <w:pStyle w:val="Title"/>
      </w:pPr>
      <w:r>
        <w:t>Food Policy</w:t>
      </w:r>
    </w:p>
    <w:p w:rsidR="00FF2D47" w:rsidRDefault="00FF2D47" w:rsidP="00FF2D47">
      <w:pPr>
        <w:pStyle w:val="Title"/>
      </w:pPr>
    </w:p>
    <w:p w:rsidR="00FF2D47" w:rsidRDefault="009952C0" w:rsidP="00FF2D47">
      <w:pPr>
        <w:pStyle w:val="Title"/>
      </w:pPr>
      <w:r>
        <w:t>January 2020</w:t>
      </w:r>
    </w:p>
    <w:p w:rsidR="00FF2D47" w:rsidRDefault="00FF2D47">
      <w:pPr>
        <w:spacing w:after="130"/>
        <w:ind w:right="0"/>
        <w:jc w:val="center"/>
        <w:rPr>
          <w:b/>
          <w:u w:val="single" w:color="000000"/>
        </w:rPr>
      </w:pPr>
    </w:p>
    <w:p w:rsidR="00FF2D47" w:rsidRDefault="00FF2D47">
      <w:pPr>
        <w:spacing w:after="130"/>
        <w:ind w:right="0"/>
        <w:jc w:val="center"/>
        <w:rPr>
          <w:b/>
          <w:u w:val="single" w:color="000000"/>
        </w:rPr>
      </w:pPr>
    </w:p>
    <w:p w:rsidR="00FF2D47" w:rsidRDefault="00FF2D47">
      <w:pPr>
        <w:spacing w:after="130"/>
        <w:ind w:right="0"/>
        <w:jc w:val="center"/>
        <w:rPr>
          <w:b/>
          <w:u w:val="single" w:color="000000"/>
        </w:rPr>
      </w:pPr>
    </w:p>
    <w:p w:rsidR="00FF2D47" w:rsidRDefault="00FF2D47">
      <w:pPr>
        <w:spacing w:after="130"/>
        <w:ind w:right="0"/>
        <w:jc w:val="center"/>
        <w:rPr>
          <w:b/>
          <w:u w:val="single" w:color="000000"/>
        </w:rPr>
      </w:pPr>
    </w:p>
    <w:p w:rsidR="00FF2D47" w:rsidRDefault="00FF2D47">
      <w:pPr>
        <w:spacing w:after="130"/>
        <w:ind w:right="0"/>
        <w:jc w:val="center"/>
        <w:rPr>
          <w:b/>
          <w:u w:val="single" w:color="000000"/>
        </w:rPr>
      </w:pPr>
    </w:p>
    <w:p w:rsidR="00FF2D47" w:rsidRDefault="00FF2D47">
      <w:pPr>
        <w:spacing w:after="130"/>
        <w:ind w:right="0"/>
        <w:jc w:val="center"/>
        <w:rPr>
          <w:b/>
          <w:u w:val="single" w:color="000000"/>
        </w:rPr>
      </w:pPr>
    </w:p>
    <w:p w:rsidR="00FF2D47" w:rsidRDefault="00FF2D47">
      <w:pPr>
        <w:spacing w:after="130"/>
        <w:ind w:right="0"/>
        <w:jc w:val="center"/>
        <w:rPr>
          <w:b/>
          <w:u w:val="single" w:color="000000"/>
        </w:rPr>
      </w:pPr>
    </w:p>
    <w:p w:rsidR="00FF2D47" w:rsidRDefault="00FF2D47">
      <w:pPr>
        <w:spacing w:after="130"/>
        <w:ind w:right="0"/>
        <w:jc w:val="center"/>
        <w:rPr>
          <w:b/>
          <w:u w:val="single" w:color="000000"/>
        </w:rPr>
      </w:pPr>
    </w:p>
    <w:p w:rsidR="00FF2D47" w:rsidRDefault="00FF2D47">
      <w:pPr>
        <w:spacing w:after="130"/>
        <w:ind w:right="0"/>
        <w:jc w:val="center"/>
        <w:rPr>
          <w:b/>
          <w:u w:val="single" w:color="000000"/>
        </w:rPr>
      </w:pPr>
    </w:p>
    <w:p w:rsidR="00FF2D47" w:rsidRDefault="00FF2D47">
      <w:pPr>
        <w:spacing w:after="130"/>
        <w:ind w:right="0"/>
        <w:jc w:val="center"/>
        <w:rPr>
          <w:b/>
          <w:u w:val="single" w:color="000000"/>
        </w:rPr>
      </w:pPr>
    </w:p>
    <w:p w:rsidR="00FF2D47" w:rsidRDefault="00FF2D47">
      <w:pPr>
        <w:spacing w:after="130"/>
        <w:ind w:right="0"/>
        <w:jc w:val="center"/>
        <w:rPr>
          <w:b/>
          <w:u w:val="single" w:color="000000"/>
        </w:rPr>
      </w:pPr>
    </w:p>
    <w:p w:rsidR="00FF2D47" w:rsidRDefault="00FF2D47">
      <w:pPr>
        <w:spacing w:after="130"/>
        <w:ind w:right="0"/>
        <w:jc w:val="center"/>
        <w:rPr>
          <w:b/>
          <w:u w:val="single" w:color="000000"/>
        </w:rPr>
      </w:pPr>
    </w:p>
    <w:p w:rsidR="00FF2D47" w:rsidRDefault="00FF2D47">
      <w:pPr>
        <w:spacing w:after="130"/>
        <w:ind w:right="0"/>
        <w:jc w:val="center"/>
        <w:rPr>
          <w:b/>
          <w:u w:val="single" w:color="000000"/>
        </w:rPr>
      </w:pPr>
    </w:p>
    <w:p w:rsidR="00FF2D47" w:rsidRDefault="00FF2D47">
      <w:pPr>
        <w:spacing w:after="130"/>
        <w:ind w:right="0"/>
        <w:jc w:val="center"/>
        <w:rPr>
          <w:b/>
          <w:u w:val="single" w:color="000000"/>
        </w:rPr>
      </w:pPr>
    </w:p>
    <w:p w:rsidR="00FF2D47" w:rsidRDefault="00FF2D47">
      <w:pPr>
        <w:spacing w:after="130"/>
        <w:ind w:right="0"/>
        <w:jc w:val="center"/>
        <w:rPr>
          <w:b/>
          <w:u w:val="single" w:color="000000"/>
        </w:rPr>
      </w:pPr>
    </w:p>
    <w:p w:rsidR="00FF2D47" w:rsidRDefault="00FF2D47">
      <w:pPr>
        <w:spacing w:after="130"/>
        <w:ind w:right="0"/>
        <w:jc w:val="center"/>
        <w:rPr>
          <w:b/>
          <w:u w:val="single" w:color="000000"/>
        </w:rPr>
      </w:pPr>
    </w:p>
    <w:p w:rsidR="00FF2D47" w:rsidRDefault="00FF2D47">
      <w:pPr>
        <w:spacing w:after="130"/>
        <w:ind w:right="0"/>
        <w:jc w:val="center"/>
        <w:rPr>
          <w:b/>
          <w:u w:val="single" w:color="000000"/>
        </w:rPr>
      </w:pPr>
    </w:p>
    <w:p w:rsidR="00FF2D47" w:rsidRDefault="00FF2D47">
      <w:pPr>
        <w:spacing w:after="130"/>
        <w:ind w:right="0"/>
        <w:jc w:val="center"/>
        <w:rPr>
          <w:b/>
          <w:u w:val="single" w:color="000000"/>
        </w:rPr>
      </w:pPr>
    </w:p>
    <w:p w:rsidR="00FF2D47" w:rsidRDefault="00FF2D47">
      <w:pPr>
        <w:spacing w:after="130"/>
        <w:ind w:right="0"/>
        <w:jc w:val="center"/>
        <w:rPr>
          <w:b/>
          <w:u w:val="single" w:color="000000"/>
        </w:rPr>
      </w:pPr>
    </w:p>
    <w:p w:rsidR="00FF2D47" w:rsidRDefault="00FF2D47">
      <w:pPr>
        <w:spacing w:after="130"/>
        <w:ind w:right="0"/>
        <w:jc w:val="center"/>
        <w:rPr>
          <w:b/>
          <w:u w:val="single" w:color="000000"/>
        </w:rPr>
      </w:pPr>
    </w:p>
    <w:p w:rsidR="00FF2D47" w:rsidRDefault="00FF2D47">
      <w:pPr>
        <w:spacing w:after="130"/>
        <w:ind w:right="0"/>
        <w:jc w:val="center"/>
        <w:rPr>
          <w:b/>
          <w:u w:val="single" w:color="000000"/>
        </w:rPr>
      </w:pPr>
    </w:p>
    <w:p w:rsidR="00FF2D47" w:rsidRDefault="00FF2D47">
      <w:pPr>
        <w:spacing w:after="130"/>
        <w:ind w:right="0"/>
        <w:jc w:val="center"/>
        <w:rPr>
          <w:b/>
          <w:u w:val="single" w:color="000000"/>
        </w:rPr>
      </w:pPr>
    </w:p>
    <w:p w:rsidR="00FF2D47" w:rsidRDefault="00FF2D47">
      <w:pPr>
        <w:spacing w:after="130"/>
        <w:ind w:right="0"/>
        <w:jc w:val="center"/>
        <w:rPr>
          <w:b/>
          <w:u w:val="single" w:color="000000"/>
        </w:rPr>
      </w:pPr>
    </w:p>
    <w:p w:rsidR="00FF2D47" w:rsidRDefault="00FF2D47">
      <w:pPr>
        <w:spacing w:after="130"/>
        <w:ind w:right="0"/>
        <w:jc w:val="center"/>
        <w:rPr>
          <w:b/>
          <w:u w:val="single" w:color="000000"/>
        </w:rPr>
      </w:pPr>
    </w:p>
    <w:p w:rsidR="00FF2D47" w:rsidRDefault="00FF2D47">
      <w:pPr>
        <w:spacing w:after="130"/>
        <w:ind w:right="0"/>
        <w:jc w:val="center"/>
        <w:rPr>
          <w:b/>
          <w:u w:val="single" w:color="000000"/>
        </w:rPr>
      </w:pPr>
    </w:p>
    <w:p w:rsidR="00FF2D47" w:rsidRDefault="00FF2D47">
      <w:pPr>
        <w:spacing w:after="130"/>
        <w:ind w:right="0"/>
        <w:jc w:val="center"/>
        <w:rPr>
          <w:b/>
          <w:u w:val="single" w:color="000000"/>
        </w:rPr>
      </w:pPr>
    </w:p>
    <w:p w:rsidR="00FF2D47" w:rsidRDefault="00FF2D47">
      <w:pPr>
        <w:spacing w:after="130"/>
        <w:ind w:right="0"/>
        <w:jc w:val="center"/>
        <w:rPr>
          <w:b/>
          <w:u w:val="single" w:color="000000"/>
        </w:rPr>
      </w:pPr>
    </w:p>
    <w:p w:rsidR="00E9673E" w:rsidRPr="00CC7CE7" w:rsidRDefault="00FB731C">
      <w:pPr>
        <w:spacing w:after="130"/>
        <w:ind w:right="0"/>
        <w:jc w:val="center"/>
      </w:pPr>
      <w:r>
        <w:rPr>
          <w:b/>
          <w:u w:val="single" w:color="000000"/>
        </w:rPr>
        <w:t xml:space="preserve"> </w:t>
      </w:r>
      <w:r w:rsidRPr="00CC7CE7">
        <w:rPr>
          <w:b/>
          <w:u w:val="single" w:color="000000"/>
        </w:rPr>
        <w:t xml:space="preserve">St Peter’s C. of E. </w:t>
      </w:r>
      <w:r w:rsidR="005F44D7" w:rsidRPr="00CC7CE7">
        <w:rPr>
          <w:b/>
          <w:u w:val="single" w:color="000000"/>
        </w:rPr>
        <w:t xml:space="preserve"> Primary School ‐ Whole School Food Policy</w:t>
      </w:r>
      <w:r w:rsidR="005F44D7" w:rsidRPr="00CC7CE7">
        <w:rPr>
          <w:b/>
        </w:rPr>
        <w:t xml:space="preserve"> </w:t>
      </w:r>
    </w:p>
    <w:p w:rsidR="00E9673E" w:rsidRPr="00CC7CE7" w:rsidRDefault="005F44D7" w:rsidP="00825CB8">
      <w:pPr>
        <w:spacing w:after="70"/>
        <w:jc w:val="center"/>
      </w:pPr>
      <w:r w:rsidRPr="00CC7CE7">
        <w:rPr>
          <w:b/>
        </w:rPr>
        <w:t xml:space="preserve"> </w:t>
      </w:r>
    </w:p>
    <w:p w:rsidR="00E9673E" w:rsidRPr="00CC7CE7" w:rsidRDefault="005F44D7">
      <w:pPr>
        <w:pStyle w:val="Heading1"/>
        <w:spacing w:after="70"/>
        <w:ind w:left="-5"/>
      </w:pPr>
      <w:r w:rsidRPr="00CC7CE7">
        <w:t xml:space="preserve">Aims </w:t>
      </w:r>
    </w:p>
    <w:p w:rsidR="00E9673E" w:rsidRPr="00CC7CE7" w:rsidRDefault="00FB731C">
      <w:pPr>
        <w:spacing w:after="0" w:line="322" w:lineRule="auto"/>
        <w:ind w:right="0"/>
      </w:pPr>
      <w:r w:rsidRPr="00CC7CE7">
        <w:t>St Peter’s</w:t>
      </w:r>
      <w:r w:rsidR="005F44D7" w:rsidRPr="00CC7CE7">
        <w:t xml:space="preserve"> Primary School aims to provide an environment th</w:t>
      </w:r>
      <w:r w:rsidR="00085036" w:rsidRPr="00CC7CE7">
        <w:t>at promotes the health and well</w:t>
      </w:r>
      <w:r w:rsidR="005F44D7" w:rsidRPr="00CC7CE7">
        <w:t>being of pupils, parents and staff by ensuring that all food provision and food messages are healthy and consistent</w:t>
      </w:r>
      <w:r w:rsidR="005F44D7" w:rsidRPr="00CC7CE7">
        <w:rPr>
          <w:color w:val="0000FF"/>
        </w:rPr>
        <w:t xml:space="preserve">. </w:t>
      </w:r>
      <w:r w:rsidRPr="00CC7CE7">
        <w:t>St. Peter’s</w:t>
      </w:r>
      <w:r w:rsidR="00A33AB8" w:rsidRPr="00CC7CE7">
        <w:t xml:space="preserve"> staff recognise and</w:t>
      </w:r>
      <w:r w:rsidR="005F44D7" w:rsidRPr="00CC7CE7">
        <w:t xml:space="preserve"> are committed to the fact that healthier children learn more effectively. </w:t>
      </w:r>
    </w:p>
    <w:p w:rsidR="00E9673E" w:rsidRPr="00CC7CE7" w:rsidRDefault="005F44D7">
      <w:pPr>
        <w:spacing w:after="71"/>
        <w:ind w:left="0" w:right="0" w:firstLine="0"/>
        <w:jc w:val="left"/>
      </w:pPr>
      <w:r w:rsidRPr="00CC7CE7">
        <w:rPr>
          <w:b/>
        </w:rPr>
        <w:t xml:space="preserve"> </w:t>
      </w:r>
    </w:p>
    <w:p w:rsidR="00E9673E" w:rsidRPr="00CC7CE7" w:rsidRDefault="005F44D7">
      <w:pPr>
        <w:pStyle w:val="Heading1"/>
        <w:spacing w:after="70"/>
        <w:ind w:left="-5"/>
      </w:pPr>
      <w:r w:rsidRPr="00CC7CE7">
        <w:t xml:space="preserve">Contextual Information about the School </w:t>
      </w:r>
    </w:p>
    <w:p w:rsidR="00A84D6D" w:rsidRPr="00CC7CE7" w:rsidRDefault="00CB539D" w:rsidP="00A84D6D">
      <w:pPr>
        <w:spacing w:after="34" w:line="322" w:lineRule="auto"/>
        <w:ind w:right="0"/>
        <w:rPr>
          <w:color w:val="FF0000"/>
        </w:rPr>
      </w:pPr>
      <w:r w:rsidRPr="00CC7CE7">
        <w:t>At present the</w:t>
      </w:r>
      <w:r w:rsidR="005F44D7" w:rsidRPr="00CC7CE7">
        <w:t xml:space="preserve"> </w:t>
      </w:r>
      <w:r w:rsidRPr="00CC7CE7">
        <w:t>s</w:t>
      </w:r>
      <w:r w:rsidR="005F44D7" w:rsidRPr="00CC7CE7">
        <w:t>chool has</w:t>
      </w:r>
      <w:r w:rsidR="00A33AB8" w:rsidRPr="00CC7CE7">
        <w:t xml:space="preserve"> a</w:t>
      </w:r>
      <w:r w:rsidR="005F44D7" w:rsidRPr="00CC7CE7">
        <w:t xml:space="preserve"> total</w:t>
      </w:r>
      <w:r w:rsidR="006E724D">
        <w:t xml:space="preserve"> of 285</w:t>
      </w:r>
      <w:r w:rsidR="00DF0F16" w:rsidRPr="00CC7CE7">
        <w:t xml:space="preserve"> </w:t>
      </w:r>
      <w:r w:rsidR="00085036" w:rsidRPr="00CC7CE7">
        <w:t>pupils</w:t>
      </w:r>
      <w:r w:rsidR="005F44D7" w:rsidRPr="00CC7CE7">
        <w:t xml:space="preserve">. </w:t>
      </w:r>
      <w:r w:rsidR="005F44D7" w:rsidRPr="00CC7CE7">
        <w:rPr>
          <w:rFonts w:ascii="Arial" w:eastAsia="Arial" w:hAnsi="Arial" w:cs="Arial"/>
        </w:rPr>
        <w:t xml:space="preserve"> </w:t>
      </w:r>
      <w:r w:rsidR="00A33AB8" w:rsidRPr="00CC7CE7">
        <w:t xml:space="preserve">With the introduction of UFSM, the number of children having </w:t>
      </w:r>
      <w:r w:rsidR="002C64C5" w:rsidRPr="00CC7CE7">
        <w:t>school dinners has</w:t>
      </w:r>
      <w:r w:rsidR="00A33AB8" w:rsidRPr="00CC7CE7">
        <w:t xml:space="preserve"> risen significantly in the last year. Current totals are updated termly. </w:t>
      </w:r>
    </w:p>
    <w:p w:rsidR="00E9673E" w:rsidRPr="00CC7CE7" w:rsidRDefault="005F44D7" w:rsidP="00A84D6D">
      <w:pPr>
        <w:spacing w:after="34" w:line="322" w:lineRule="auto"/>
        <w:ind w:right="0"/>
        <w:rPr>
          <w:b/>
          <w:color w:val="FF0000"/>
        </w:rPr>
      </w:pPr>
      <w:r w:rsidRPr="00CC7CE7">
        <w:rPr>
          <w:b/>
        </w:rPr>
        <w:t xml:space="preserve">Policy Development </w:t>
      </w:r>
    </w:p>
    <w:p w:rsidR="00E9673E" w:rsidRPr="00CC7CE7" w:rsidRDefault="005F44D7">
      <w:pPr>
        <w:spacing w:after="104"/>
        <w:ind w:right="0"/>
      </w:pPr>
      <w:r w:rsidRPr="00CC7CE7">
        <w:t>This policy was developed with the input of following people</w:t>
      </w:r>
      <w:r w:rsidR="00085036" w:rsidRPr="00CC7CE7">
        <w:t xml:space="preserve">: </w:t>
      </w:r>
      <w:r w:rsidRPr="00CC7CE7">
        <w:t xml:space="preserve"> </w:t>
      </w:r>
    </w:p>
    <w:p w:rsidR="00E9673E" w:rsidRPr="00CC7CE7" w:rsidRDefault="005F44D7">
      <w:pPr>
        <w:numPr>
          <w:ilvl w:val="0"/>
          <w:numId w:val="1"/>
        </w:numPr>
        <w:ind w:right="0" w:hanging="360"/>
        <w:rPr>
          <w:color w:val="auto"/>
        </w:rPr>
      </w:pPr>
      <w:r w:rsidRPr="00CC7CE7">
        <w:rPr>
          <w:color w:val="auto"/>
        </w:rPr>
        <w:t xml:space="preserve">Healthy School Coordinator </w:t>
      </w:r>
    </w:p>
    <w:p w:rsidR="00E9673E" w:rsidRPr="00CC7CE7" w:rsidRDefault="00CC7CE7">
      <w:pPr>
        <w:numPr>
          <w:ilvl w:val="0"/>
          <w:numId w:val="1"/>
        </w:numPr>
        <w:ind w:right="0" w:hanging="360"/>
        <w:rPr>
          <w:color w:val="auto"/>
        </w:rPr>
      </w:pPr>
      <w:r w:rsidRPr="00CC7CE7">
        <w:rPr>
          <w:color w:val="auto"/>
        </w:rPr>
        <w:t>SL</w:t>
      </w:r>
      <w:r w:rsidR="005F44D7" w:rsidRPr="00CC7CE7">
        <w:rPr>
          <w:color w:val="auto"/>
        </w:rPr>
        <w:t xml:space="preserve">T </w:t>
      </w:r>
    </w:p>
    <w:p w:rsidR="00E9673E" w:rsidRPr="00CC7CE7" w:rsidRDefault="005F44D7">
      <w:pPr>
        <w:numPr>
          <w:ilvl w:val="0"/>
          <w:numId w:val="1"/>
        </w:numPr>
        <w:ind w:right="0" w:hanging="360"/>
        <w:rPr>
          <w:color w:val="auto"/>
        </w:rPr>
      </w:pPr>
      <w:r w:rsidRPr="00CC7CE7">
        <w:rPr>
          <w:color w:val="auto"/>
        </w:rPr>
        <w:t xml:space="preserve">Parents  </w:t>
      </w:r>
    </w:p>
    <w:p w:rsidR="00E9673E" w:rsidRPr="00CC7CE7" w:rsidRDefault="005F44D7">
      <w:pPr>
        <w:numPr>
          <w:ilvl w:val="0"/>
          <w:numId w:val="1"/>
        </w:numPr>
        <w:ind w:right="0" w:hanging="360"/>
        <w:rPr>
          <w:color w:val="auto"/>
        </w:rPr>
      </w:pPr>
      <w:r w:rsidRPr="00CC7CE7">
        <w:rPr>
          <w:color w:val="auto"/>
        </w:rPr>
        <w:t xml:space="preserve">Governors </w:t>
      </w:r>
    </w:p>
    <w:p w:rsidR="00E9673E" w:rsidRPr="00CC7CE7" w:rsidRDefault="005F44D7">
      <w:pPr>
        <w:numPr>
          <w:ilvl w:val="0"/>
          <w:numId w:val="1"/>
        </w:numPr>
        <w:ind w:right="0" w:hanging="360"/>
        <w:rPr>
          <w:color w:val="auto"/>
        </w:rPr>
      </w:pPr>
      <w:r w:rsidRPr="00CC7CE7">
        <w:rPr>
          <w:color w:val="auto"/>
        </w:rPr>
        <w:t xml:space="preserve">Teaching Staff </w:t>
      </w:r>
    </w:p>
    <w:p w:rsidR="00E9673E" w:rsidRPr="00CC7CE7" w:rsidRDefault="005F44D7">
      <w:pPr>
        <w:numPr>
          <w:ilvl w:val="0"/>
          <w:numId w:val="1"/>
        </w:numPr>
        <w:ind w:right="0" w:hanging="360"/>
        <w:rPr>
          <w:color w:val="auto"/>
        </w:rPr>
      </w:pPr>
      <w:r w:rsidRPr="00CC7CE7">
        <w:rPr>
          <w:color w:val="auto"/>
        </w:rPr>
        <w:t xml:space="preserve">Pupils </w:t>
      </w:r>
    </w:p>
    <w:p w:rsidR="00E9673E" w:rsidRPr="00CC7CE7" w:rsidRDefault="006E724D">
      <w:pPr>
        <w:numPr>
          <w:ilvl w:val="0"/>
          <w:numId w:val="1"/>
        </w:numPr>
        <w:spacing w:after="45"/>
        <w:ind w:right="0" w:hanging="360"/>
        <w:rPr>
          <w:color w:val="auto"/>
        </w:rPr>
      </w:pPr>
      <w:r>
        <w:rPr>
          <w:color w:val="auto"/>
        </w:rPr>
        <w:t>Catering Manager</w:t>
      </w:r>
      <w:r w:rsidR="005F44D7" w:rsidRPr="00CC7CE7">
        <w:rPr>
          <w:color w:val="auto"/>
        </w:rPr>
        <w:t xml:space="preserve"> and Mid‐day assistants </w:t>
      </w:r>
    </w:p>
    <w:p w:rsidR="00CB539D" w:rsidRPr="00CC7CE7" w:rsidRDefault="00CB539D">
      <w:pPr>
        <w:numPr>
          <w:ilvl w:val="0"/>
          <w:numId w:val="1"/>
        </w:numPr>
        <w:spacing w:after="45"/>
        <w:ind w:right="0" w:hanging="360"/>
        <w:rPr>
          <w:color w:val="auto"/>
        </w:rPr>
      </w:pPr>
      <w:r w:rsidRPr="00CC7CE7">
        <w:rPr>
          <w:color w:val="auto"/>
        </w:rPr>
        <w:t xml:space="preserve">Breakfast club coordinator </w:t>
      </w:r>
    </w:p>
    <w:p w:rsidR="00E9673E" w:rsidRPr="00CC7CE7" w:rsidRDefault="005F44D7">
      <w:pPr>
        <w:spacing w:after="70"/>
        <w:ind w:left="0" w:right="0" w:firstLine="0"/>
        <w:jc w:val="left"/>
      </w:pPr>
      <w:r w:rsidRPr="00CC7CE7">
        <w:rPr>
          <w:b/>
        </w:rPr>
        <w:t xml:space="preserve"> </w:t>
      </w:r>
    </w:p>
    <w:p w:rsidR="00E9673E" w:rsidRPr="00CC7CE7" w:rsidRDefault="005F44D7">
      <w:pPr>
        <w:pStyle w:val="Heading1"/>
        <w:ind w:left="-5"/>
      </w:pPr>
      <w:r w:rsidRPr="00CC7CE7">
        <w:t>Provision of Food</w:t>
      </w:r>
      <w:r w:rsidR="00CB539D" w:rsidRPr="00CC7CE7">
        <w:t>:</w:t>
      </w:r>
      <w:r w:rsidRPr="00CC7CE7">
        <w:t xml:space="preserve">  The Eating Environment </w:t>
      </w:r>
    </w:p>
    <w:p w:rsidR="006E724D" w:rsidRDefault="005F44D7" w:rsidP="00B36E49">
      <w:pPr>
        <w:numPr>
          <w:ilvl w:val="0"/>
          <w:numId w:val="2"/>
        </w:numPr>
        <w:ind w:right="0" w:hanging="360"/>
      </w:pPr>
      <w:r w:rsidRPr="00CC7CE7">
        <w:t>All pupils</w:t>
      </w:r>
      <w:r w:rsidR="00F818CD">
        <w:t xml:space="preserve"> who are taking a school lunch</w:t>
      </w:r>
      <w:r w:rsidRPr="00CC7CE7">
        <w:t xml:space="preserve"> eat in the </w:t>
      </w:r>
      <w:r w:rsidR="006E724D">
        <w:t>dining hall</w:t>
      </w:r>
      <w:r w:rsidRPr="00CC7CE7">
        <w:t xml:space="preserve"> </w:t>
      </w:r>
      <w:r w:rsidR="006E724D">
        <w:t>or in a designated classroom for packed lunches.</w:t>
      </w:r>
    </w:p>
    <w:p w:rsidR="00E9673E" w:rsidRPr="00CC7CE7" w:rsidRDefault="00F818CD" w:rsidP="00B36E49">
      <w:pPr>
        <w:numPr>
          <w:ilvl w:val="0"/>
          <w:numId w:val="2"/>
        </w:numPr>
        <w:ind w:right="0" w:hanging="360"/>
      </w:pPr>
      <w:r>
        <w:t>In fine weather pupils with packed lunches eat outside.</w:t>
      </w:r>
      <w:r w:rsidR="005F44D7" w:rsidRPr="00CC7CE7">
        <w:t xml:space="preserve"> </w:t>
      </w:r>
    </w:p>
    <w:p w:rsidR="00E9673E" w:rsidRPr="00CC7CE7" w:rsidRDefault="005F44D7">
      <w:pPr>
        <w:numPr>
          <w:ilvl w:val="0"/>
          <w:numId w:val="2"/>
        </w:numPr>
        <w:ind w:right="0" w:hanging="360"/>
      </w:pPr>
      <w:r w:rsidRPr="00CC7CE7">
        <w:t>Pupils are encouraged to sit with</w:t>
      </w:r>
      <w:r w:rsidR="00CB539D" w:rsidRPr="00CC7CE7">
        <w:t xml:space="preserve"> their friends</w:t>
      </w:r>
      <w:r w:rsidRPr="00CC7CE7">
        <w:t xml:space="preserve"> </w:t>
      </w:r>
    </w:p>
    <w:p w:rsidR="00AF1E8C" w:rsidRPr="00CC7CE7" w:rsidRDefault="00AF1E8C" w:rsidP="00A4013D">
      <w:pPr>
        <w:numPr>
          <w:ilvl w:val="0"/>
          <w:numId w:val="2"/>
        </w:numPr>
        <w:ind w:right="0" w:hanging="360"/>
      </w:pPr>
      <w:r w:rsidRPr="00CC7CE7">
        <w:t>T</w:t>
      </w:r>
      <w:r w:rsidR="005F44D7" w:rsidRPr="00CC7CE7">
        <w:t xml:space="preserve">ables </w:t>
      </w:r>
      <w:r w:rsidRPr="00CC7CE7">
        <w:t xml:space="preserve">are arranged for small groups of </w:t>
      </w:r>
      <w:r w:rsidR="005F44D7" w:rsidRPr="00CC7CE7">
        <w:t xml:space="preserve">children to be seated </w:t>
      </w:r>
      <w:r w:rsidRPr="00CC7CE7">
        <w:t>together.</w:t>
      </w:r>
    </w:p>
    <w:p w:rsidR="00AF1E8C" w:rsidRPr="00CC7CE7" w:rsidRDefault="00F84055" w:rsidP="00A4013D">
      <w:pPr>
        <w:numPr>
          <w:ilvl w:val="0"/>
          <w:numId w:val="2"/>
        </w:numPr>
        <w:ind w:right="0" w:hanging="360"/>
      </w:pPr>
      <w:r w:rsidRPr="00CC7CE7">
        <w:t>Reception children come to eat their lunch before other children.</w:t>
      </w:r>
    </w:p>
    <w:p w:rsidR="00F84055" w:rsidRPr="00CC7CE7" w:rsidRDefault="006E724D" w:rsidP="00A4013D">
      <w:pPr>
        <w:numPr>
          <w:ilvl w:val="0"/>
          <w:numId w:val="2"/>
        </w:numPr>
        <w:ind w:right="0" w:hanging="360"/>
      </w:pPr>
      <w:r>
        <w:t>Lunchtime is staggered, with a rota for classes</w:t>
      </w:r>
    </w:p>
    <w:p w:rsidR="00E9673E" w:rsidRPr="00CC7CE7" w:rsidRDefault="00085036" w:rsidP="00A4013D">
      <w:pPr>
        <w:numPr>
          <w:ilvl w:val="0"/>
          <w:numId w:val="2"/>
        </w:numPr>
        <w:ind w:right="0" w:hanging="360"/>
      </w:pPr>
      <w:r w:rsidRPr="00CC7CE7">
        <w:t>An attractive salad bar</w:t>
      </w:r>
      <w:r w:rsidR="00F818CD">
        <w:t>, with a variety of choices</w:t>
      </w:r>
      <w:r w:rsidRPr="00CC7CE7">
        <w:t xml:space="preserve"> is</w:t>
      </w:r>
      <w:r w:rsidR="00F818CD">
        <w:t xml:space="preserve"> made available to the children</w:t>
      </w:r>
      <w:r w:rsidR="005F44D7" w:rsidRPr="00CC7CE7">
        <w:t xml:space="preserve">.  </w:t>
      </w:r>
    </w:p>
    <w:p w:rsidR="00E9673E" w:rsidRPr="00CC7CE7" w:rsidRDefault="005F44D7">
      <w:pPr>
        <w:numPr>
          <w:ilvl w:val="0"/>
          <w:numId w:val="2"/>
        </w:numPr>
        <w:spacing w:after="45"/>
        <w:ind w:right="0" w:hanging="360"/>
      </w:pPr>
      <w:r w:rsidRPr="00CC7CE7">
        <w:t xml:space="preserve">Colourful paintings and displays of children’s work make the </w:t>
      </w:r>
      <w:r w:rsidR="00AF1E8C" w:rsidRPr="00CC7CE7">
        <w:t>din</w:t>
      </w:r>
      <w:r w:rsidRPr="00CC7CE7">
        <w:t xml:space="preserve">ing </w:t>
      </w:r>
      <w:r w:rsidR="00AF1E8C" w:rsidRPr="00CC7CE7">
        <w:t>hall</w:t>
      </w:r>
      <w:r w:rsidRPr="00CC7CE7">
        <w:t xml:space="preserve"> inviting for pupils. </w:t>
      </w:r>
    </w:p>
    <w:p w:rsidR="00E9673E" w:rsidRPr="00CC7CE7" w:rsidRDefault="005F44D7">
      <w:pPr>
        <w:spacing w:after="70"/>
        <w:ind w:left="0" w:right="0" w:firstLine="0"/>
        <w:jc w:val="left"/>
      </w:pPr>
      <w:r w:rsidRPr="00CC7CE7">
        <w:rPr>
          <w:b/>
        </w:rPr>
        <w:t xml:space="preserve"> </w:t>
      </w:r>
    </w:p>
    <w:p w:rsidR="00E9673E" w:rsidRPr="00CC7CE7" w:rsidRDefault="005F44D7">
      <w:pPr>
        <w:pStyle w:val="Heading1"/>
        <w:ind w:left="-5"/>
      </w:pPr>
      <w:r w:rsidRPr="00CC7CE7">
        <w:t xml:space="preserve">School Meals (lunches) </w:t>
      </w:r>
    </w:p>
    <w:p w:rsidR="00E9673E" w:rsidRPr="00CC7CE7" w:rsidRDefault="005F44D7">
      <w:pPr>
        <w:numPr>
          <w:ilvl w:val="0"/>
          <w:numId w:val="3"/>
        </w:numPr>
        <w:ind w:left="705" w:right="0" w:hanging="360"/>
        <w:rPr>
          <w:color w:val="auto"/>
        </w:rPr>
      </w:pPr>
      <w:r w:rsidRPr="00CC7CE7">
        <w:t xml:space="preserve">Food is </w:t>
      </w:r>
      <w:r w:rsidR="00A33AB8" w:rsidRPr="00CC7CE7">
        <w:rPr>
          <w:color w:val="auto"/>
        </w:rPr>
        <w:t>cooked fresh every day on the premises by our own, school employed, catering team. We are advised by the Essex school meals service and menus</w:t>
      </w:r>
      <w:r w:rsidR="00955F64" w:rsidRPr="00CC7CE7">
        <w:rPr>
          <w:color w:val="auto"/>
        </w:rPr>
        <w:t xml:space="preserve"> following consultatio</w:t>
      </w:r>
      <w:r w:rsidR="002C64C5" w:rsidRPr="00CC7CE7">
        <w:rPr>
          <w:color w:val="auto"/>
        </w:rPr>
        <w:t>n with our meals adviser are</w:t>
      </w:r>
      <w:r w:rsidR="00A33AB8" w:rsidRPr="00CC7CE7">
        <w:rPr>
          <w:color w:val="auto"/>
        </w:rPr>
        <w:t xml:space="preserve"> based on school meals guidelines. </w:t>
      </w:r>
      <w:r w:rsidRPr="00CC7CE7">
        <w:rPr>
          <w:color w:val="auto"/>
        </w:rPr>
        <w:t xml:space="preserve"> </w:t>
      </w:r>
    </w:p>
    <w:p w:rsidR="00F43062" w:rsidRPr="00CC7CE7" w:rsidRDefault="00F43062">
      <w:pPr>
        <w:numPr>
          <w:ilvl w:val="0"/>
          <w:numId w:val="3"/>
        </w:numPr>
        <w:ind w:left="705" w:right="0" w:hanging="360"/>
        <w:rPr>
          <w:color w:val="auto"/>
        </w:rPr>
      </w:pPr>
      <w:r w:rsidRPr="00CC7CE7">
        <w:rPr>
          <w:color w:val="auto"/>
        </w:rPr>
        <w:t xml:space="preserve"> Our catering staff attend regular training updates. </w:t>
      </w:r>
    </w:p>
    <w:p w:rsidR="00955F64" w:rsidRPr="00CC7CE7" w:rsidRDefault="00F43062" w:rsidP="00D835C8">
      <w:pPr>
        <w:numPr>
          <w:ilvl w:val="0"/>
          <w:numId w:val="3"/>
        </w:numPr>
        <w:ind w:left="705" w:right="0" w:hanging="360"/>
      </w:pPr>
      <w:r w:rsidRPr="00CC7CE7">
        <w:lastRenderedPageBreak/>
        <w:t>School dinners</w:t>
      </w:r>
      <w:r w:rsidR="005F44D7" w:rsidRPr="00CC7CE7">
        <w:t xml:space="preserve"> are p</w:t>
      </w:r>
      <w:r w:rsidR="00085036" w:rsidRPr="00CC7CE7">
        <w:t>r</w:t>
      </w:r>
      <w:r w:rsidR="00A33AB8" w:rsidRPr="00CC7CE7">
        <w:t xml:space="preserve">omoted at the admissions phase and regularly through the year </w:t>
      </w:r>
      <w:r w:rsidR="00955F64" w:rsidRPr="00CC7CE7">
        <w:t>with updated information.</w:t>
      </w:r>
    </w:p>
    <w:p w:rsidR="00E9673E" w:rsidRPr="00CC7CE7" w:rsidRDefault="005F44D7" w:rsidP="00D835C8">
      <w:pPr>
        <w:numPr>
          <w:ilvl w:val="0"/>
          <w:numId w:val="3"/>
        </w:numPr>
        <w:ind w:left="705" w:right="0" w:hanging="360"/>
      </w:pPr>
      <w:r w:rsidRPr="00CC7CE7">
        <w:t xml:space="preserve">Free school meals are provided for all </w:t>
      </w:r>
      <w:r w:rsidR="00AF1E8C" w:rsidRPr="00CC7CE7">
        <w:t xml:space="preserve">KS1 </w:t>
      </w:r>
      <w:r w:rsidRPr="00CC7CE7">
        <w:t xml:space="preserve">children. </w:t>
      </w:r>
    </w:p>
    <w:p w:rsidR="00E9673E" w:rsidRPr="00CC7CE7" w:rsidRDefault="005F44D7">
      <w:pPr>
        <w:numPr>
          <w:ilvl w:val="0"/>
          <w:numId w:val="3"/>
        </w:numPr>
        <w:ind w:left="705" w:right="0" w:hanging="360"/>
      </w:pPr>
      <w:r w:rsidRPr="00CC7CE7">
        <w:t xml:space="preserve">Food is presented at child height and the cooks and other staff go through the options verbally. </w:t>
      </w:r>
    </w:p>
    <w:p w:rsidR="00E9673E" w:rsidRPr="00CC7CE7" w:rsidRDefault="005F44D7">
      <w:pPr>
        <w:numPr>
          <w:ilvl w:val="0"/>
          <w:numId w:val="3"/>
        </w:numPr>
        <w:ind w:left="705" w:right="0" w:hanging="360"/>
      </w:pPr>
      <w:r w:rsidRPr="00CC7CE7">
        <w:t xml:space="preserve">Children </w:t>
      </w:r>
      <w:r w:rsidR="00F84055" w:rsidRPr="00CC7CE7">
        <w:t>make their lunch choices for the following week</w:t>
      </w:r>
      <w:r w:rsidR="00363F63" w:rsidRPr="00CC7CE7">
        <w:t xml:space="preserve"> with the support of their parents/carers.</w:t>
      </w:r>
    </w:p>
    <w:p w:rsidR="00E065F4" w:rsidRPr="00CC7CE7" w:rsidRDefault="005F44D7">
      <w:pPr>
        <w:numPr>
          <w:ilvl w:val="0"/>
          <w:numId w:val="3"/>
        </w:numPr>
        <w:spacing w:line="335" w:lineRule="auto"/>
        <w:ind w:left="705" w:right="0" w:hanging="360"/>
      </w:pPr>
      <w:r w:rsidRPr="00CC7CE7">
        <w:t>Children are expected to choose one of the main options and vegetables</w:t>
      </w:r>
      <w:r w:rsidR="00E065F4" w:rsidRPr="00CC7CE7">
        <w:t>/</w:t>
      </w:r>
      <w:r w:rsidRPr="00CC7CE7">
        <w:t xml:space="preserve">salad each day. </w:t>
      </w:r>
      <w:r w:rsidR="00363F63" w:rsidRPr="00CC7CE7">
        <w:t>Jacket potatoes are offered daily</w:t>
      </w:r>
      <w:r w:rsidRPr="00CC7CE7">
        <w:t xml:space="preserve">. </w:t>
      </w:r>
    </w:p>
    <w:p w:rsidR="00E9673E" w:rsidRPr="00CC7CE7" w:rsidRDefault="00E065F4" w:rsidP="00E065F4">
      <w:pPr>
        <w:numPr>
          <w:ilvl w:val="0"/>
          <w:numId w:val="3"/>
        </w:numPr>
        <w:spacing w:line="335" w:lineRule="auto"/>
        <w:ind w:left="705" w:right="0" w:hanging="360"/>
      </w:pPr>
      <w:r w:rsidRPr="00CC7CE7">
        <w:t>A</w:t>
      </w:r>
      <w:r w:rsidR="00F818CD">
        <w:t xml:space="preserve">ll meals include </w:t>
      </w:r>
      <w:r w:rsidRPr="00CC7CE7">
        <w:t>a drink of milk or water.</w:t>
      </w:r>
      <w:r w:rsidR="005F44D7" w:rsidRPr="00CC7CE7">
        <w:t xml:space="preserve">  </w:t>
      </w:r>
    </w:p>
    <w:p w:rsidR="00E9673E" w:rsidRPr="00CC7CE7" w:rsidRDefault="005F44D7" w:rsidP="00363F63">
      <w:pPr>
        <w:numPr>
          <w:ilvl w:val="0"/>
          <w:numId w:val="3"/>
        </w:numPr>
        <w:ind w:left="705" w:right="0" w:hanging="360"/>
      </w:pPr>
      <w:r w:rsidRPr="00CC7CE7">
        <w:t>Healthy dessert options are offered, ranging from fruit, yoghurts and</w:t>
      </w:r>
      <w:r w:rsidR="00A33AB8" w:rsidRPr="00CC7CE7">
        <w:t xml:space="preserve"> a cooked </w:t>
      </w:r>
      <w:r w:rsidR="00F43062" w:rsidRPr="00CC7CE7">
        <w:t>alter</w:t>
      </w:r>
      <w:r w:rsidR="00085036" w:rsidRPr="00CC7CE7">
        <w:t>native</w:t>
      </w:r>
      <w:r w:rsidR="00A33AB8" w:rsidRPr="00CC7CE7">
        <w:t>.</w:t>
      </w:r>
    </w:p>
    <w:p w:rsidR="00E9673E" w:rsidRPr="00CC7CE7" w:rsidRDefault="005F44D7">
      <w:pPr>
        <w:numPr>
          <w:ilvl w:val="0"/>
          <w:numId w:val="3"/>
        </w:numPr>
        <w:spacing w:after="34" w:line="322" w:lineRule="auto"/>
        <w:ind w:left="705" w:right="0" w:hanging="360"/>
      </w:pPr>
      <w:r w:rsidRPr="00CC7CE7">
        <w:t xml:space="preserve">Children are encouraged to eat their main meal before dessert and this is monitored by the members of staff present in the </w:t>
      </w:r>
      <w:r w:rsidR="00363F63" w:rsidRPr="00CC7CE7">
        <w:t>hall.</w:t>
      </w:r>
    </w:p>
    <w:p w:rsidR="00E9673E" w:rsidRPr="00CC7CE7" w:rsidRDefault="005F44D7">
      <w:pPr>
        <w:numPr>
          <w:ilvl w:val="0"/>
          <w:numId w:val="3"/>
        </w:numPr>
        <w:ind w:left="705" w:right="0" w:hanging="360"/>
      </w:pPr>
      <w:r w:rsidRPr="00CC7CE7">
        <w:t xml:space="preserve">Slow eaters are </w:t>
      </w:r>
      <w:r w:rsidR="00363F63" w:rsidRPr="00CC7CE7">
        <w:t xml:space="preserve">given the </w:t>
      </w:r>
      <w:r w:rsidR="00A33AB8" w:rsidRPr="00CC7CE7">
        <w:t>time needed for them to finish</w:t>
      </w:r>
      <w:r w:rsidR="00363F63" w:rsidRPr="00CC7CE7">
        <w:t xml:space="preserve"> their meal</w:t>
      </w:r>
      <w:r w:rsidRPr="00CC7CE7">
        <w:t xml:space="preserve">. </w:t>
      </w:r>
    </w:p>
    <w:p w:rsidR="00E9673E" w:rsidRPr="00CC7CE7" w:rsidRDefault="005F44D7">
      <w:pPr>
        <w:numPr>
          <w:ilvl w:val="0"/>
          <w:numId w:val="3"/>
        </w:numPr>
        <w:spacing w:after="34" w:line="322" w:lineRule="auto"/>
        <w:ind w:left="705" w:right="0" w:hanging="360"/>
      </w:pPr>
      <w:r w:rsidRPr="00CC7CE7">
        <w:t>Children who eat little or too much food a</w:t>
      </w:r>
      <w:r w:rsidR="00085036" w:rsidRPr="00CC7CE7">
        <w:t>re monitored and encouraged. T</w:t>
      </w:r>
      <w:r w:rsidRPr="00CC7CE7">
        <w:t xml:space="preserve">heir teachers and parents are informed. </w:t>
      </w:r>
    </w:p>
    <w:p w:rsidR="00E9673E" w:rsidRPr="00CC7CE7" w:rsidRDefault="008D33F6">
      <w:pPr>
        <w:numPr>
          <w:ilvl w:val="0"/>
          <w:numId w:val="3"/>
        </w:numPr>
        <w:spacing w:after="34" w:line="322" w:lineRule="auto"/>
        <w:ind w:left="705" w:right="0" w:hanging="360"/>
      </w:pPr>
      <w:r w:rsidRPr="00CC7CE7">
        <w:t>The catering manager</w:t>
      </w:r>
      <w:r w:rsidR="005F44D7" w:rsidRPr="00CC7CE7">
        <w:t xml:space="preserve"> is informed about children who have special dietary needs or allergies and this information is also displayed in the kitchens, staffrooms and classroom.  </w:t>
      </w:r>
      <w:r w:rsidR="00A33AB8" w:rsidRPr="00CC7CE7">
        <w:t>Menus are prepared according to the food standards and food allergens regulations. M</w:t>
      </w:r>
      <w:r w:rsidR="00C7087E" w:rsidRPr="00CC7CE7">
        <w:t>enu</w:t>
      </w:r>
      <w:r w:rsidR="00A33AB8" w:rsidRPr="00CC7CE7">
        <w:t xml:space="preserve"> alternatives for individual children’s needs are offered following consultation with parents and these choices are prepared and served separately to avoid cross contamination</w:t>
      </w:r>
      <w:r w:rsidR="005522B1" w:rsidRPr="00CC7CE7">
        <w:t>.</w:t>
      </w:r>
    </w:p>
    <w:p w:rsidR="00E065F4" w:rsidRPr="00CC7CE7" w:rsidRDefault="00E065F4">
      <w:pPr>
        <w:numPr>
          <w:ilvl w:val="0"/>
          <w:numId w:val="3"/>
        </w:numPr>
        <w:spacing w:after="34" w:line="322" w:lineRule="auto"/>
        <w:ind w:left="705" w:right="0" w:hanging="360"/>
      </w:pPr>
      <w:r w:rsidRPr="00CC7CE7">
        <w:t>Gluten and dairy free options are available daily. There is also a vegetarian option available each day.</w:t>
      </w:r>
    </w:p>
    <w:p w:rsidR="00E9673E" w:rsidRPr="00CC7CE7" w:rsidRDefault="005F44D7">
      <w:pPr>
        <w:numPr>
          <w:ilvl w:val="0"/>
          <w:numId w:val="3"/>
        </w:numPr>
        <w:spacing w:after="45"/>
        <w:ind w:left="705" w:right="0" w:hanging="360"/>
      </w:pPr>
      <w:r w:rsidRPr="00CC7CE7">
        <w:t xml:space="preserve">The school occasionally has themed days related to a topic or the time of the year such as Christmas and </w:t>
      </w:r>
    </w:p>
    <w:p w:rsidR="00E9673E" w:rsidRDefault="00BA5F34">
      <w:pPr>
        <w:ind w:left="730" w:right="0"/>
      </w:pPr>
      <w:r>
        <w:t>Cultural Week.</w:t>
      </w:r>
    </w:p>
    <w:p w:rsidR="00BA5F34" w:rsidRPr="00BA5F34" w:rsidRDefault="00BA5F34" w:rsidP="00BA5F34">
      <w:pPr>
        <w:ind w:right="0"/>
        <w:rPr>
          <w:b/>
          <w:color w:val="000000" w:themeColor="text1"/>
        </w:rPr>
      </w:pPr>
    </w:p>
    <w:p w:rsidR="003A407B" w:rsidRPr="00CC7CE7" w:rsidRDefault="005F44D7">
      <w:pPr>
        <w:ind w:right="0"/>
        <w:rPr>
          <w:b/>
          <w:color w:val="000000" w:themeColor="text1"/>
        </w:rPr>
      </w:pPr>
      <w:r w:rsidRPr="00CC7CE7">
        <w:rPr>
          <w:b/>
          <w:color w:val="000000" w:themeColor="text1"/>
        </w:rPr>
        <w:t xml:space="preserve">New </w:t>
      </w:r>
      <w:r w:rsidR="005522B1" w:rsidRPr="00CC7CE7">
        <w:rPr>
          <w:b/>
          <w:color w:val="000000" w:themeColor="text1"/>
        </w:rPr>
        <w:t xml:space="preserve">Food </w:t>
      </w:r>
      <w:r w:rsidRPr="00CC7CE7">
        <w:rPr>
          <w:b/>
          <w:color w:val="000000" w:themeColor="text1"/>
        </w:rPr>
        <w:t>Standards:</w:t>
      </w:r>
    </w:p>
    <w:p w:rsidR="00E9673E" w:rsidRPr="00CC7CE7" w:rsidRDefault="005F44D7">
      <w:pPr>
        <w:ind w:right="0"/>
        <w:rPr>
          <w:color w:val="000000" w:themeColor="text1"/>
        </w:rPr>
      </w:pPr>
      <w:r w:rsidRPr="00CC7CE7">
        <w:rPr>
          <w:rFonts w:asciiTheme="minorHAnsi" w:eastAsia="Times New Roman" w:hAnsiTheme="minorHAnsi" w:cs="Times New Roman"/>
          <w:color w:val="000000" w:themeColor="text1"/>
          <w:sz w:val="20"/>
        </w:rPr>
        <w:t xml:space="preserve"> </w:t>
      </w:r>
      <w:r w:rsidR="008C4F0D" w:rsidRPr="00CC7CE7">
        <w:rPr>
          <w:rFonts w:asciiTheme="minorHAnsi" w:eastAsia="Times New Roman" w:hAnsiTheme="minorHAnsi" w:cs="Times New Roman"/>
          <w:color w:val="000000" w:themeColor="text1"/>
        </w:rPr>
        <w:t>These apply across the school day, including curriculum time</w:t>
      </w:r>
      <w:r w:rsidR="005522B1" w:rsidRPr="00CC7CE7">
        <w:rPr>
          <w:rFonts w:asciiTheme="minorHAnsi" w:eastAsia="Times New Roman" w:hAnsiTheme="minorHAnsi" w:cs="Times New Roman"/>
          <w:color w:val="000000" w:themeColor="text1"/>
        </w:rPr>
        <w:t xml:space="preserve"> and</w:t>
      </w:r>
      <w:r w:rsidR="003A407B" w:rsidRPr="00CC7CE7">
        <w:rPr>
          <w:rFonts w:asciiTheme="minorHAnsi" w:eastAsia="Times New Roman" w:hAnsiTheme="minorHAnsi" w:cs="Times New Roman"/>
          <w:color w:val="000000" w:themeColor="text1"/>
        </w:rPr>
        <w:t xml:space="preserve"> include details of the range of food and drinks to be included as well as portion size and combinations of food. For </w:t>
      </w:r>
      <w:r w:rsidR="00F43062" w:rsidRPr="00CC7CE7">
        <w:rPr>
          <w:rFonts w:asciiTheme="minorHAnsi" w:eastAsia="Times New Roman" w:hAnsiTheme="minorHAnsi" w:cs="Times New Roman"/>
          <w:color w:val="000000" w:themeColor="text1"/>
        </w:rPr>
        <w:t>full details see A</w:t>
      </w:r>
      <w:r w:rsidR="003A407B" w:rsidRPr="00CC7CE7">
        <w:rPr>
          <w:rFonts w:asciiTheme="minorHAnsi" w:eastAsia="Times New Roman" w:hAnsiTheme="minorHAnsi" w:cs="Times New Roman"/>
          <w:color w:val="000000" w:themeColor="text1"/>
        </w:rPr>
        <w:t>ppendix A</w:t>
      </w:r>
      <w:r w:rsidRPr="00CC7CE7">
        <w:rPr>
          <w:color w:val="000000" w:themeColor="text1"/>
        </w:rPr>
        <w:t xml:space="preserve"> </w:t>
      </w:r>
    </w:p>
    <w:p w:rsidR="00E9673E" w:rsidRPr="00CC7CE7" w:rsidRDefault="00032236" w:rsidP="00F43062">
      <w:pPr>
        <w:spacing w:after="0" w:line="322" w:lineRule="auto"/>
        <w:ind w:right="0"/>
      </w:pPr>
      <w:r w:rsidRPr="00CC7CE7">
        <w:rPr>
          <w:color w:val="000000" w:themeColor="text1"/>
        </w:rPr>
        <w:t xml:space="preserve"> </w:t>
      </w:r>
    </w:p>
    <w:p w:rsidR="00E9673E" w:rsidRPr="00CC7CE7" w:rsidRDefault="005F44D7">
      <w:pPr>
        <w:pStyle w:val="Heading1"/>
        <w:ind w:left="-5"/>
      </w:pPr>
      <w:r w:rsidRPr="00CC7CE7">
        <w:t xml:space="preserve">School meals (breakfast) </w:t>
      </w:r>
    </w:p>
    <w:p w:rsidR="000B6090" w:rsidRPr="00CC7CE7" w:rsidRDefault="000B6090" w:rsidP="000B6090">
      <w:pPr>
        <w:spacing w:after="70"/>
        <w:ind w:left="0" w:right="0" w:firstLine="0"/>
        <w:jc w:val="left"/>
      </w:pPr>
      <w:r w:rsidRPr="00CC7CE7">
        <w:t xml:space="preserve">Many of the food based standards apply to food served throughout the school day including breakfast clubs, midmorning break, after school clubs and tuck shops. </w:t>
      </w:r>
    </w:p>
    <w:p w:rsidR="000B6090" w:rsidRPr="00CC7CE7" w:rsidRDefault="000B6090" w:rsidP="000B6090">
      <w:r w:rsidRPr="00CC7CE7">
        <w:t>Restrictions apply to foods which are high in fat, sugar and salt and as these restrictions apply throughout the school day a process must be in place to ensure breakfast and morning break provision doesn’t contravene the standards throughout the school day.</w:t>
      </w:r>
    </w:p>
    <w:p w:rsidR="000B6090" w:rsidRPr="00CC7CE7" w:rsidRDefault="000B6090" w:rsidP="000B6090"/>
    <w:p w:rsidR="00E9673E" w:rsidRPr="00CC7CE7" w:rsidRDefault="005F44D7">
      <w:pPr>
        <w:numPr>
          <w:ilvl w:val="0"/>
          <w:numId w:val="5"/>
        </w:numPr>
        <w:ind w:right="0" w:hanging="360"/>
      </w:pPr>
      <w:r w:rsidRPr="00CC7CE7">
        <w:t xml:space="preserve">Breakfast club has been running </w:t>
      </w:r>
      <w:r w:rsidR="006E724D">
        <w:rPr>
          <w:color w:val="auto"/>
        </w:rPr>
        <w:t>since 2014</w:t>
      </w:r>
      <w:r w:rsidRPr="00CC7CE7">
        <w:rPr>
          <w:color w:val="auto"/>
        </w:rPr>
        <w:t xml:space="preserve"> </w:t>
      </w:r>
      <w:r w:rsidRPr="00CC7CE7">
        <w:t xml:space="preserve">and has </w:t>
      </w:r>
      <w:r w:rsidR="006E724D">
        <w:rPr>
          <w:color w:val="auto"/>
        </w:rPr>
        <w:t>up to 50</w:t>
      </w:r>
      <w:r w:rsidRPr="00CC7CE7">
        <w:rPr>
          <w:color w:val="auto"/>
        </w:rPr>
        <w:t xml:space="preserve"> </w:t>
      </w:r>
      <w:r w:rsidRPr="00CC7CE7">
        <w:t xml:space="preserve">children attending. </w:t>
      </w:r>
    </w:p>
    <w:p w:rsidR="00E9673E" w:rsidRPr="00CC7CE7" w:rsidRDefault="006E724D" w:rsidP="003A407B">
      <w:pPr>
        <w:numPr>
          <w:ilvl w:val="0"/>
          <w:numId w:val="5"/>
        </w:numPr>
        <w:spacing w:after="34" w:line="322" w:lineRule="auto"/>
        <w:ind w:right="0" w:hanging="360"/>
      </w:pPr>
      <w:r>
        <w:t>Children arrive in school from</w:t>
      </w:r>
      <w:r w:rsidR="00EB003C">
        <w:rPr>
          <w:color w:val="auto"/>
        </w:rPr>
        <w:t xml:space="preserve"> 7</w:t>
      </w:r>
      <w:r>
        <w:rPr>
          <w:color w:val="auto"/>
        </w:rPr>
        <w:t>.30</w:t>
      </w:r>
      <w:r w:rsidR="003A407B" w:rsidRPr="00CC7CE7">
        <w:rPr>
          <w:color w:val="auto"/>
        </w:rPr>
        <w:t xml:space="preserve"> </w:t>
      </w:r>
      <w:r w:rsidR="005F44D7" w:rsidRPr="00CC7CE7">
        <w:rPr>
          <w:color w:val="auto"/>
        </w:rPr>
        <w:t xml:space="preserve">am </w:t>
      </w:r>
      <w:r w:rsidR="005F44D7" w:rsidRPr="00CC7CE7">
        <w:t>and social interaction is encouraged whilst eating breakfast. After they have had breakfast pupils have the opport</w:t>
      </w:r>
      <w:r w:rsidR="00C66F12" w:rsidRPr="00CC7CE7">
        <w:t xml:space="preserve">unity to play a variety of </w:t>
      </w:r>
      <w:r w:rsidR="005F44D7" w:rsidRPr="00CC7CE7">
        <w:t xml:space="preserve">games or read books. </w:t>
      </w:r>
    </w:p>
    <w:p w:rsidR="00E9673E" w:rsidRPr="00CC7CE7" w:rsidRDefault="005F44D7">
      <w:pPr>
        <w:numPr>
          <w:ilvl w:val="0"/>
          <w:numId w:val="5"/>
        </w:numPr>
        <w:ind w:right="0" w:hanging="360"/>
      </w:pPr>
      <w:r w:rsidRPr="00CC7CE7">
        <w:t>The food is prepared fresh on s</w:t>
      </w:r>
      <w:r w:rsidR="00C66F12" w:rsidRPr="00CC7CE7">
        <w:t>ite by the</w:t>
      </w:r>
      <w:r w:rsidRPr="00CC7CE7">
        <w:t xml:space="preserve"> teaching assistant.  </w:t>
      </w:r>
      <w:r w:rsidR="00955F64" w:rsidRPr="00CC7CE7">
        <w:t xml:space="preserve">Staff have completed food hygiene training. </w:t>
      </w:r>
    </w:p>
    <w:p w:rsidR="00E9673E" w:rsidRPr="00CC7CE7" w:rsidRDefault="00920835">
      <w:pPr>
        <w:numPr>
          <w:ilvl w:val="0"/>
          <w:numId w:val="5"/>
        </w:numPr>
        <w:spacing w:after="0" w:line="322" w:lineRule="auto"/>
        <w:ind w:right="0" w:hanging="360"/>
      </w:pPr>
      <w:r w:rsidRPr="00CC7CE7">
        <w:t>The food on offer includes</w:t>
      </w:r>
      <w:r w:rsidR="005F44D7" w:rsidRPr="00CC7CE7">
        <w:t xml:space="preserve"> sugar free cereals and milk, white and b</w:t>
      </w:r>
      <w:r w:rsidR="006E724D">
        <w:t xml:space="preserve">rown bread or bread products. </w:t>
      </w:r>
      <w:r w:rsidR="00C66F12" w:rsidRPr="00CC7CE7">
        <w:t xml:space="preserve">Fresh fruit is always </w:t>
      </w:r>
      <w:r w:rsidR="005F44D7" w:rsidRPr="00CC7CE7">
        <w:t xml:space="preserve">available.  </w:t>
      </w:r>
    </w:p>
    <w:p w:rsidR="00E9673E" w:rsidRPr="00CC7CE7" w:rsidRDefault="005F44D7">
      <w:pPr>
        <w:spacing w:after="70"/>
        <w:ind w:left="0" w:right="0" w:firstLine="0"/>
        <w:jc w:val="left"/>
      </w:pPr>
      <w:r w:rsidRPr="00CC7CE7">
        <w:rPr>
          <w:b/>
        </w:rPr>
        <w:lastRenderedPageBreak/>
        <w:t xml:space="preserve"> </w:t>
      </w:r>
    </w:p>
    <w:p w:rsidR="00E9673E" w:rsidRPr="00CC7CE7" w:rsidRDefault="005F44D7">
      <w:pPr>
        <w:pStyle w:val="Heading1"/>
        <w:ind w:left="-5"/>
      </w:pPr>
      <w:r w:rsidRPr="00CC7CE7">
        <w:t xml:space="preserve">Packed Lunches </w:t>
      </w:r>
    </w:p>
    <w:p w:rsidR="00E9673E" w:rsidRPr="00CC7CE7" w:rsidRDefault="005F44D7">
      <w:pPr>
        <w:numPr>
          <w:ilvl w:val="0"/>
          <w:numId w:val="6"/>
        </w:numPr>
        <w:spacing w:after="0"/>
        <w:ind w:right="0" w:hanging="360"/>
      </w:pPr>
      <w:r w:rsidRPr="00CC7CE7">
        <w:t>Children are encouraged to show their packe</w:t>
      </w:r>
      <w:r w:rsidR="006E724D">
        <w:t xml:space="preserve">d lunches to a member of staff </w:t>
      </w:r>
      <w:r w:rsidRPr="00CC7CE7">
        <w:t xml:space="preserve">after they have </w:t>
      </w:r>
    </w:p>
    <w:p w:rsidR="00E9673E" w:rsidRDefault="005F44D7">
      <w:pPr>
        <w:spacing w:after="104"/>
        <w:ind w:left="1090" w:right="0"/>
        <w:rPr>
          <w:b/>
        </w:rPr>
      </w:pPr>
      <w:r w:rsidRPr="00CC7CE7">
        <w:t>eaten especially in Foundation Stage and Key Stage 1.</w:t>
      </w:r>
      <w:r w:rsidRPr="00CC7CE7">
        <w:rPr>
          <w:b/>
        </w:rPr>
        <w:t xml:space="preserve"> </w:t>
      </w:r>
    </w:p>
    <w:p w:rsidR="00B15ECE" w:rsidRPr="00B15ECE" w:rsidRDefault="00B15ECE" w:rsidP="00B15ECE">
      <w:pPr>
        <w:spacing w:after="104"/>
        <w:ind w:right="0"/>
        <w:rPr>
          <w:b/>
        </w:rPr>
      </w:pPr>
      <w:r w:rsidRPr="00B15ECE">
        <w:rPr>
          <w:b/>
          <w:i/>
        </w:rPr>
        <w:t>We encourage parents to include a range of healthy food choices when preparing packed lunches and snacks and we ask them no</w:t>
      </w:r>
      <w:r w:rsidRPr="00B15ECE">
        <w:rPr>
          <w:i/>
        </w:rPr>
        <w:t xml:space="preserve">t </w:t>
      </w:r>
      <w:r w:rsidRPr="00B15ECE">
        <w:rPr>
          <w:b/>
          <w:i/>
        </w:rPr>
        <w:t>to provide food which contains known allergens</w:t>
      </w:r>
    </w:p>
    <w:p w:rsidR="00B15ECE" w:rsidRDefault="00B15ECE">
      <w:pPr>
        <w:spacing w:after="104"/>
        <w:ind w:left="1090" w:right="0"/>
        <w:rPr>
          <w:b/>
        </w:rPr>
      </w:pPr>
    </w:p>
    <w:p w:rsidR="00B15ECE" w:rsidRPr="00B15ECE" w:rsidRDefault="00B15ECE" w:rsidP="00B15ECE">
      <w:pPr>
        <w:pStyle w:val="NormalWeb"/>
        <w:rPr>
          <w:rFonts w:asciiTheme="minorHAnsi" w:hAnsiTheme="minorHAnsi" w:cstheme="minorHAnsi"/>
          <w:color w:val="000000"/>
          <w:sz w:val="22"/>
          <w:szCs w:val="22"/>
        </w:rPr>
      </w:pPr>
      <w:r w:rsidRPr="00B15ECE">
        <w:rPr>
          <w:rFonts w:asciiTheme="minorHAnsi" w:hAnsiTheme="minorHAnsi" w:cstheme="minorHAnsi"/>
          <w:color w:val="000000"/>
          <w:sz w:val="22"/>
          <w:szCs w:val="22"/>
        </w:rPr>
        <w:t>A food allergy is when the body's immune system reacts unusually to specific foods. Although allergic reactions are often mild, they can be very serious and are, at times, life-threatening. It is important that school strives to provide a safe environment for children with food allergies. We do this by ensuring that all staff are trained and prepared to deal with emergencies, and doing everything possible to minimise the chance of those emergencies arising.</w:t>
      </w:r>
    </w:p>
    <w:p w:rsidR="00B15ECE" w:rsidRPr="00B15ECE" w:rsidRDefault="00B15ECE" w:rsidP="00B15ECE">
      <w:pPr>
        <w:pStyle w:val="NormalWeb"/>
        <w:rPr>
          <w:rFonts w:asciiTheme="minorHAnsi" w:hAnsiTheme="minorHAnsi" w:cstheme="minorHAnsi"/>
          <w:color w:val="000000"/>
          <w:sz w:val="22"/>
          <w:szCs w:val="22"/>
        </w:rPr>
      </w:pPr>
      <w:r w:rsidRPr="00B15ECE">
        <w:rPr>
          <w:rFonts w:asciiTheme="minorHAnsi" w:hAnsiTheme="minorHAnsi" w:cstheme="minorHAnsi"/>
          <w:color w:val="000000"/>
          <w:sz w:val="22"/>
          <w:szCs w:val="22"/>
        </w:rPr>
        <w:t xml:space="preserve">Allergic reactions can be triggered in several ways – some people react only when they eat a food they are allergic to, others if they touch it, and, although it is rare, some people react simply by being near the allergen. School does everything it can to ensure that children we know to have severe allergies do not come into proximity to or contact with allergens. Part of this is asking you to keep allergens out of school – </w:t>
      </w:r>
      <w:proofErr w:type="spellStart"/>
      <w:r w:rsidRPr="00B15ECE">
        <w:rPr>
          <w:rFonts w:asciiTheme="minorHAnsi" w:hAnsiTheme="minorHAnsi" w:cstheme="minorHAnsi"/>
          <w:color w:val="000000"/>
          <w:sz w:val="22"/>
          <w:szCs w:val="22"/>
        </w:rPr>
        <w:t>ie</w:t>
      </w:r>
      <w:proofErr w:type="spellEnd"/>
      <w:r w:rsidRPr="00B15ECE">
        <w:rPr>
          <w:rFonts w:asciiTheme="minorHAnsi" w:hAnsiTheme="minorHAnsi" w:cstheme="minorHAnsi"/>
          <w:color w:val="000000"/>
          <w:sz w:val="22"/>
          <w:szCs w:val="22"/>
        </w:rPr>
        <w:t xml:space="preserve"> not to put them into lunchboxes.</w:t>
      </w:r>
    </w:p>
    <w:p w:rsidR="00B15ECE" w:rsidRPr="00B15ECE" w:rsidRDefault="00B15ECE" w:rsidP="00B15ECE">
      <w:pPr>
        <w:pStyle w:val="NormalWeb"/>
        <w:rPr>
          <w:rFonts w:asciiTheme="minorHAnsi" w:hAnsiTheme="minorHAnsi" w:cstheme="minorHAnsi"/>
          <w:color w:val="000000"/>
          <w:sz w:val="22"/>
          <w:szCs w:val="22"/>
        </w:rPr>
      </w:pPr>
      <w:r w:rsidRPr="00B15ECE">
        <w:rPr>
          <w:rFonts w:asciiTheme="minorHAnsi" w:hAnsiTheme="minorHAnsi" w:cstheme="minorHAnsi"/>
          <w:color w:val="000000"/>
          <w:sz w:val="22"/>
          <w:szCs w:val="22"/>
        </w:rPr>
        <w:t xml:space="preserve"> The allergens we ask you not to send into school are:</w:t>
      </w:r>
    </w:p>
    <w:p w:rsidR="00B15ECE" w:rsidRPr="00B15ECE" w:rsidRDefault="00B15ECE" w:rsidP="00B15ECE">
      <w:pPr>
        <w:pStyle w:val="NormalWeb"/>
        <w:numPr>
          <w:ilvl w:val="0"/>
          <w:numId w:val="18"/>
        </w:numPr>
        <w:rPr>
          <w:rFonts w:asciiTheme="minorHAnsi" w:hAnsiTheme="minorHAnsi" w:cstheme="minorHAnsi"/>
          <w:color w:val="000000"/>
          <w:sz w:val="22"/>
          <w:szCs w:val="22"/>
        </w:rPr>
      </w:pPr>
      <w:r w:rsidRPr="00B15ECE">
        <w:rPr>
          <w:rFonts w:asciiTheme="minorHAnsi" w:hAnsiTheme="minorHAnsi" w:cstheme="minorHAnsi"/>
          <w:color w:val="000000"/>
          <w:sz w:val="22"/>
          <w:szCs w:val="22"/>
        </w:rPr>
        <w:t xml:space="preserve"> Nuts </w:t>
      </w:r>
    </w:p>
    <w:p w:rsidR="00B15ECE" w:rsidRPr="00B15ECE" w:rsidRDefault="00B15ECE" w:rsidP="00B15ECE">
      <w:pPr>
        <w:pStyle w:val="NormalWeb"/>
        <w:numPr>
          <w:ilvl w:val="0"/>
          <w:numId w:val="18"/>
        </w:numPr>
        <w:rPr>
          <w:rFonts w:asciiTheme="minorHAnsi" w:hAnsiTheme="minorHAnsi" w:cstheme="minorHAnsi"/>
          <w:color w:val="000000"/>
          <w:sz w:val="22"/>
          <w:szCs w:val="22"/>
        </w:rPr>
      </w:pPr>
      <w:r w:rsidRPr="00B15ECE">
        <w:rPr>
          <w:rFonts w:asciiTheme="minorHAnsi" w:hAnsiTheme="minorHAnsi" w:cstheme="minorHAnsi"/>
          <w:color w:val="000000"/>
          <w:sz w:val="22"/>
          <w:szCs w:val="22"/>
        </w:rPr>
        <w:t xml:space="preserve"> Peanuts </w:t>
      </w:r>
    </w:p>
    <w:p w:rsidR="00B15ECE" w:rsidRPr="00B15ECE" w:rsidRDefault="00B15ECE" w:rsidP="00B15ECE">
      <w:pPr>
        <w:pStyle w:val="NormalWeb"/>
        <w:numPr>
          <w:ilvl w:val="0"/>
          <w:numId w:val="18"/>
        </w:numPr>
        <w:rPr>
          <w:rFonts w:asciiTheme="minorHAnsi" w:hAnsiTheme="minorHAnsi" w:cstheme="minorHAnsi"/>
          <w:color w:val="000000"/>
          <w:sz w:val="22"/>
          <w:szCs w:val="22"/>
        </w:rPr>
      </w:pPr>
      <w:r w:rsidRPr="00B15ECE">
        <w:rPr>
          <w:rFonts w:asciiTheme="minorHAnsi" w:hAnsiTheme="minorHAnsi" w:cstheme="minorHAnsi"/>
          <w:color w:val="000000"/>
          <w:sz w:val="22"/>
          <w:szCs w:val="22"/>
        </w:rPr>
        <w:t xml:space="preserve"> Sesame seeds</w:t>
      </w:r>
    </w:p>
    <w:p w:rsidR="00B15ECE" w:rsidRPr="00B15ECE" w:rsidRDefault="00B15ECE" w:rsidP="00B15ECE">
      <w:pPr>
        <w:pStyle w:val="NormalWeb"/>
        <w:rPr>
          <w:rFonts w:asciiTheme="minorHAnsi" w:hAnsiTheme="minorHAnsi" w:cstheme="minorHAnsi"/>
          <w:color w:val="000000"/>
          <w:sz w:val="22"/>
          <w:szCs w:val="22"/>
        </w:rPr>
      </w:pPr>
      <w:r w:rsidRPr="00B15ECE">
        <w:rPr>
          <w:rFonts w:asciiTheme="minorHAnsi" w:hAnsiTheme="minorHAnsi" w:cstheme="minorHAnsi"/>
          <w:color w:val="000000"/>
          <w:sz w:val="22"/>
          <w:szCs w:val="22"/>
        </w:rPr>
        <w:t>It’s usually obvious whether foods have these ingredients, but it is easy to overlook some. These are some of the less obvious places where it’s easy to make a mistake:</w:t>
      </w:r>
    </w:p>
    <w:p w:rsidR="00B15ECE" w:rsidRPr="00B15ECE" w:rsidRDefault="00B15ECE" w:rsidP="00B15ECE">
      <w:pPr>
        <w:pStyle w:val="NormalWeb"/>
        <w:rPr>
          <w:rFonts w:asciiTheme="minorHAnsi" w:hAnsiTheme="minorHAnsi" w:cstheme="minorHAnsi"/>
          <w:color w:val="000000"/>
          <w:sz w:val="22"/>
          <w:szCs w:val="22"/>
        </w:rPr>
      </w:pPr>
      <w:r w:rsidRPr="00B15ECE">
        <w:rPr>
          <w:rFonts w:asciiTheme="minorHAnsi" w:hAnsiTheme="minorHAnsi" w:cstheme="minorHAnsi"/>
          <w:color w:val="000000"/>
          <w:sz w:val="22"/>
          <w:szCs w:val="22"/>
        </w:rPr>
        <w:t xml:space="preserve">* </w:t>
      </w:r>
      <w:proofErr w:type="spellStart"/>
      <w:r w:rsidRPr="00B15ECE">
        <w:rPr>
          <w:rFonts w:asciiTheme="minorHAnsi" w:hAnsiTheme="minorHAnsi" w:cstheme="minorHAnsi"/>
          <w:color w:val="000000"/>
          <w:sz w:val="22"/>
          <w:szCs w:val="22"/>
        </w:rPr>
        <w:t>Houmous</w:t>
      </w:r>
      <w:proofErr w:type="spellEnd"/>
      <w:r w:rsidRPr="00B15ECE">
        <w:rPr>
          <w:rFonts w:asciiTheme="minorHAnsi" w:hAnsiTheme="minorHAnsi" w:cstheme="minorHAnsi"/>
          <w:color w:val="000000"/>
          <w:sz w:val="22"/>
          <w:szCs w:val="22"/>
        </w:rPr>
        <w:t xml:space="preserve"> – often made with sesame</w:t>
      </w:r>
    </w:p>
    <w:p w:rsidR="00B15ECE" w:rsidRPr="00B15ECE" w:rsidRDefault="00B15ECE" w:rsidP="00B15ECE">
      <w:pPr>
        <w:pStyle w:val="NormalWeb"/>
        <w:rPr>
          <w:rFonts w:asciiTheme="minorHAnsi" w:hAnsiTheme="minorHAnsi" w:cstheme="minorHAnsi"/>
          <w:color w:val="000000"/>
          <w:sz w:val="22"/>
          <w:szCs w:val="22"/>
        </w:rPr>
      </w:pPr>
      <w:r w:rsidRPr="00B15ECE">
        <w:rPr>
          <w:rFonts w:asciiTheme="minorHAnsi" w:hAnsiTheme="minorHAnsi" w:cstheme="minorHAnsi"/>
          <w:color w:val="000000"/>
          <w:sz w:val="22"/>
          <w:szCs w:val="22"/>
        </w:rPr>
        <w:t>* Tahini – sesame paste</w:t>
      </w:r>
    </w:p>
    <w:p w:rsidR="00B15ECE" w:rsidRPr="00B15ECE" w:rsidRDefault="00B15ECE" w:rsidP="00B15ECE">
      <w:pPr>
        <w:pStyle w:val="NormalWeb"/>
        <w:rPr>
          <w:rFonts w:asciiTheme="minorHAnsi" w:hAnsiTheme="minorHAnsi" w:cstheme="minorHAnsi"/>
          <w:color w:val="000000"/>
          <w:sz w:val="22"/>
          <w:szCs w:val="22"/>
        </w:rPr>
      </w:pPr>
      <w:r w:rsidRPr="00B15ECE">
        <w:rPr>
          <w:rFonts w:asciiTheme="minorHAnsi" w:hAnsiTheme="minorHAnsi" w:cstheme="minorHAnsi"/>
          <w:color w:val="000000"/>
          <w:sz w:val="22"/>
          <w:szCs w:val="22"/>
        </w:rPr>
        <w:t>* Pesto – where it contains nuts (although pine nuts are not ‘nuts’ and are therefore not prohibited. If in doubt, please check the label of pre-prepared sauces as many contain cashews or other nuts.)</w:t>
      </w:r>
    </w:p>
    <w:p w:rsidR="00B15ECE" w:rsidRPr="00B15ECE" w:rsidRDefault="00B15ECE" w:rsidP="00B15ECE">
      <w:pPr>
        <w:pStyle w:val="NormalWeb"/>
        <w:rPr>
          <w:rFonts w:asciiTheme="minorHAnsi" w:hAnsiTheme="minorHAnsi" w:cstheme="minorHAnsi"/>
          <w:color w:val="000000"/>
          <w:sz w:val="22"/>
          <w:szCs w:val="22"/>
        </w:rPr>
      </w:pPr>
      <w:r w:rsidRPr="00B15ECE">
        <w:rPr>
          <w:rFonts w:asciiTheme="minorHAnsi" w:hAnsiTheme="minorHAnsi" w:cstheme="minorHAnsi"/>
          <w:color w:val="000000"/>
          <w:sz w:val="22"/>
          <w:szCs w:val="22"/>
        </w:rPr>
        <w:t>* Seeded bread where sesame is one of the seeds</w:t>
      </w:r>
    </w:p>
    <w:p w:rsidR="00B15ECE" w:rsidRPr="00B15ECE" w:rsidRDefault="00B15ECE" w:rsidP="00B15ECE">
      <w:pPr>
        <w:pStyle w:val="NormalWeb"/>
        <w:rPr>
          <w:rFonts w:asciiTheme="minorHAnsi" w:hAnsiTheme="minorHAnsi" w:cstheme="minorHAnsi"/>
          <w:color w:val="000000"/>
          <w:sz w:val="22"/>
          <w:szCs w:val="22"/>
        </w:rPr>
      </w:pPr>
      <w:r w:rsidRPr="00B15ECE">
        <w:rPr>
          <w:rFonts w:asciiTheme="minorHAnsi" w:hAnsiTheme="minorHAnsi" w:cstheme="minorHAnsi"/>
          <w:color w:val="000000"/>
          <w:sz w:val="22"/>
          <w:szCs w:val="22"/>
        </w:rPr>
        <w:t xml:space="preserve">* Almonds in cakes – for example in a </w:t>
      </w:r>
      <w:proofErr w:type="spellStart"/>
      <w:r w:rsidRPr="00B15ECE">
        <w:rPr>
          <w:rFonts w:asciiTheme="minorHAnsi" w:hAnsiTheme="minorHAnsi" w:cstheme="minorHAnsi"/>
          <w:color w:val="000000"/>
          <w:sz w:val="22"/>
          <w:szCs w:val="22"/>
        </w:rPr>
        <w:t>bakewell</w:t>
      </w:r>
      <w:proofErr w:type="spellEnd"/>
      <w:r w:rsidRPr="00B15ECE">
        <w:rPr>
          <w:rFonts w:asciiTheme="minorHAnsi" w:hAnsiTheme="minorHAnsi" w:cstheme="minorHAnsi"/>
          <w:color w:val="000000"/>
          <w:sz w:val="22"/>
          <w:szCs w:val="22"/>
        </w:rPr>
        <w:t xml:space="preserve"> tart or marzipan icing</w:t>
      </w:r>
    </w:p>
    <w:p w:rsidR="00B15ECE" w:rsidRPr="00B15ECE" w:rsidRDefault="00B15ECE" w:rsidP="00B15ECE">
      <w:pPr>
        <w:pStyle w:val="NormalWeb"/>
        <w:rPr>
          <w:rFonts w:asciiTheme="minorHAnsi" w:hAnsiTheme="minorHAnsi" w:cstheme="minorHAnsi"/>
          <w:color w:val="000000"/>
          <w:sz w:val="22"/>
          <w:szCs w:val="22"/>
        </w:rPr>
      </w:pPr>
      <w:r w:rsidRPr="00B15ECE">
        <w:rPr>
          <w:rFonts w:asciiTheme="minorHAnsi" w:hAnsiTheme="minorHAnsi" w:cstheme="minorHAnsi"/>
          <w:color w:val="000000"/>
          <w:sz w:val="22"/>
          <w:szCs w:val="22"/>
        </w:rPr>
        <w:t>* Cereal bars – please check the ingredients as many contain nuts and peanuts</w:t>
      </w:r>
    </w:p>
    <w:p w:rsidR="00B15ECE" w:rsidRPr="00B15ECE" w:rsidRDefault="00B15ECE">
      <w:pPr>
        <w:spacing w:after="104"/>
        <w:ind w:left="1090" w:right="0"/>
        <w:rPr>
          <w:rFonts w:asciiTheme="minorHAnsi" w:hAnsiTheme="minorHAnsi" w:cstheme="minorHAnsi"/>
          <w:b/>
        </w:rPr>
      </w:pPr>
    </w:p>
    <w:p w:rsidR="00E9673E" w:rsidRPr="00B15ECE" w:rsidRDefault="00CF5927" w:rsidP="00B15ECE">
      <w:pPr>
        <w:pStyle w:val="ListParagraph"/>
        <w:spacing w:after="104"/>
        <w:ind w:left="-5" w:right="0" w:firstLine="0"/>
        <w:rPr>
          <w:b/>
        </w:rPr>
      </w:pPr>
      <w:r w:rsidRPr="00B15ECE">
        <w:rPr>
          <w:b/>
        </w:rPr>
        <w:t>Snacks</w:t>
      </w:r>
    </w:p>
    <w:p w:rsidR="00CF5927" w:rsidRPr="00CC7CE7" w:rsidRDefault="005F44D7">
      <w:pPr>
        <w:numPr>
          <w:ilvl w:val="0"/>
          <w:numId w:val="8"/>
        </w:numPr>
        <w:ind w:left="754" w:right="0" w:hanging="409"/>
      </w:pPr>
      <w:r w:rsidRPr="00CC7CE7">
        <w:t xml:space="preserve">A range </w:t>
      </w:r>
      <w:r w:rsidR="004E56FF" w:rsidRPr="00CC7CE7">
        <w:t>of fresh fruit or vegetables is</w:t>
      </w:r>
      <w:r w:rsidRPr="00CC7CE7">
        <w:t xml:space="preserve"> offered to children in KS1</w:t>
      </w:r>
      <w:r w:rsidR="00CF5927" w:rsidRPr="00CC7CE7">
        <w:t xml:space="preserve"> </w:t>
      </w:r>
      <w:r w:rsidRPr="00CC7CE7">
        <w:t>during morning play.</w:t>
      </w:r>
      <w:r w:rsidR="004E56FF" w:rsidRPr="00CC7CE7">
        <w:t xml:space="preserve"> This is provided under the govern</w:t>
      </w:r>
      <w:r w:rsidR="00955F64" w:rsidRPr="00CC7CE7">
        <w:t xml:space="preserve">ment scheme and is free to all </w:t>
      </w:r>
      <w:r w:rsidR="004E56FF" w:rsidRPr="00CC7CE7">
        <w:t>FS/KS1 children.</w:t>
      </w:r>
    </w:p>
    <w:p w:rsidR="004E56FF" w:rsidRPr="00CC7CE7" w:rsidRDefault="00CF5927">
      <w:pPr>
        <w:numPr>
          <w:ilvl w:val="0"/>
          <w:numId w:val="8"/>
        </w:numPr>
        <w:ind w:left="754" w:right="0" w:hanging="409"/>
      </w:pPr>
      <w:r w:rsidRPr="00CC7CE7">
        <w:t>Foundation Stage</w:t>
      </w:r>
      <w:r w:rsidR="002C64C5" w:rsidRPr="00CC7CE7">
        <w:t xml:space="preserve"> children are encouraged to select their snack during the morning</w:t>
      </w:r>
      <w:r w:rsidR="004E56FF" w:rsidRPr="00CC7CE7">
        <w:t xml:space="preserve"> as a rolling snack time.</w:t>
      </w:r>
      <w:r w:rsidR="005F44D7" w:rsidRPr="00CC7CE7">
        <w:t xml:space="preserve"> </w:t>
      </w:r>
    </w:p>
    <w:p w:rsidR="00E9673E" w:rsidRPr="00CC7CE7" w:rsidRDefault="00E9673E" w:rsidP="004E56FF">
      <w:pPr>
        <w:ind w:left="754" w:right="0" w:firstLine="0"/>
      </w:pPr>
    </w:p>
    <w:p w:rsidR="00E9673E" w:rsidRPr="00CC7CE7" w:rsidRDefault="005F44D7">
      <w:pPr>
        <w:pStyle w:val="Heading1"/>
        <w:ind w:left="-5"/>
      </w:pPr>
      <w:r w:rsidRPr="00CC7CE7">
        <w:lastRenderedPageBreak/>
        <w:t xml:space="preserve">Drinking Water </w:t>
      </w:r>
    </w:p>
    <w:p w:rsidR="004E56FF" w:rsidRPr="00CC7CE7" w:rsidRDefault="004E56FF">
      <w:pPr>
        <w:numPr>
          <w:ilvl w:val="0"/>
          <w:numId w:val="9"/>
        </w:numPr>
        <w:spacing w:after="34" w:line="322" w:lineRule="auto"/>
        <w:ind w:right="0" w:hanging="360"/>
      </w:pPr>
      <w:r w:rsidRPr="00CC7CE7">
        <w:t>Pupils have</w:t>
      </w:r>
      <w:r w:rsidR="005F44D7" w:rsidRPr="00CC7CE7">
        <w:t xml:space="preserve"> individual, clean plastic bottles from which to drink</w:t>
      </w:r>
      <w:r w:rsidRPr="00CC7CE7">
        <w:t xml:space="preserve"> water</w:t>
      </w:r>
      <w:r w:rsidR="005F44D7" w:rsidRPr="00CC7CE7">
        <w:t>.</w:t>
      </w:r>
      <w:r w:rsidRPr="00CC7CE7">
        <w:t xml:space="preserve"> They are expected to take these home daily for cleaning and refilling with water. Children may bring in their own water bottle from home. They are NOT allowed to have fruit juice or squash in these bottles.</w:t>
      </w:r>
    </w:p>
    <w:p w:rsidR="00E9673E" w:rsidRPr="00CC7CE7" w:rsidRDefault="005F44D7">
      <w:pPr>
        <w:numPr>
          <w:ilvl w:val="0"/>
          <w:numId w:val="9"/>
        </w:numPr>
        <w:spacing w:after="34" w:line="322" w:lineRule="auto"/>
        <w:ind w:right="0" w:hanging="360"/>
      </w:pPr>
      <w:r w:rsidRPr="00CC7CE7">
        <w:t xml:space="preserve"> Clean plastic cups</w:t>
      </w:r>
      <w:r w:rsidR="004E56FF" w:rsidRPr="00CC7CE7">
        <w:t xml:space="preserve"> and water</w:t>
      </w:r>
      <w:r w:rsidR="00C83A02">
        <w:t>,</w:t>
      </w:r>
      <w:r w:rsidR="004E56FF" w:rsidRPr="00CC7CE7">
        <w:t xml:space="preserve"> </w:t>
      </w:r>
      <w:r w:rsidR="00C83A02">
        <w:t>or access to the drinking fountain is</w:t>
      </w:r>
      <w:r w:rsidR="004E56FF" w:rsidRPr="00CC7CE7">
        <w:t xml:space="preserve"> provided for children who do not have a bottle</w:t>
      </w:r>
      <w:r w:rsidRPr="00CC7CE7">
        <w:t xml:space="preserve">. </w:t>
      </w:r>
    </w:p>
    <w:p w:rsidR="00E9673E" w:rsidRPr="00CC7CE7" w:rsidRDefault="005F44D7">
      <w:pPr>
        <w:numPr>
          <w:ilvl w:val="0"/>
          <w:numId w:val="9"/>
        </w:numPr>
        <w:spacing w:after="45"/>
        <w:ind w:right="0" w:hanging="360"/>
      </w:pPr>
      <w:r w:rsidRPr="00CC7CE7">
        <w:t xml:space="preserve">The school also has </w:t>
      </w:r>
      <w:r w:rsidR="000B6090" w:rsidRPr="00CC7CE7">
        <w:rPr>
          <w:color w:val="auto"/>
        </w:rPr>
        <w:t>4</w:t>
      </w:r>
      <w:r w:rsidRPr="00CC7CE7">
        <w:rPr>
          <w:color w:val="FF0000"/>
        </w:rPr>
        <w:t xml:space="preserve"> </w:t>
      </w:r>
      <w:r w:rsidR="004E56FF" w:rsidRPr="00CC7CE7">
        <w:t>water fountains, 2</w:t>
      </w:r>
      <w:r w:rsidRPr="00CC7CE7">
        <w:t xml:space="preserve"> in Key Stage</w:t>
      </w:r>
      <w:r w:rsidR="004E56FF" w:rsidRPr="00CC7CE7">
        <w:t xml:space="preserve"> 1 and 2 in Key Stage </w:t>
      </w:r>
      <w:r w:rsidR="000B6090" w:rsidRPr="00CC7CE7">
        <w:t xml:space="preserve">2. </w:t>
      </w:r>
    </w:p>
    <w:p w:rsidR="00E9673E" w:rsidRPr="00CC7CE7" w:rsidRDefault="005F44D7">
      <w:pPr>
        <w:spacing w:after="70"/>
        <w:ind w:left="0" w:right="0" w:firstLine="0"/>
        <w:jc w:val="left"/>
      </w:pPr>
      <w:r w:rsidRPr="00CC7CE7">
        <w:rPr>
          <w:b/>
        </w:rPr>
        <w:t xml:space="preserve"> </w:t>
      </w:r>
    </w:p>
    <w:p w:rsidR="00E9673E" w:rsidRPr="00CC7CE7" w:rsidRDefault="005F44D7">
      <w:pPr>
        <w:pStyle w:val="Heading1"/>
        <w:ind w:left="-5"/>
      </w:pPr>
      <w:r w:rsidRPr="00CC7CE7">
        <w:t xml:space="preserve">Curriculum </w:t>
      </w:r>
    </w:p>
    <w:p w:rsidR="00E9673E" w:rsidRPr="00CC7CE7" w:rsidRDefault="005F44D7">
      <w:pPr>
        <w:numPr>
          <w:ilvl w:val="0"/>
          <w:numId w:val="10"/>
        </w:numPr>
        <w:spacing w:after="34" w:line="322" w:lineRule="auto"/>
        <w:ind w:right="0" w:hanging="360"/>
      </w:pPr>
      <w:r w:rsidRPr="00CC7CE7">
        <w:t>The profile of healthy eating is raised through focus on science</w:t>
      </w:r>
      <w:r w:rsidR="008D33F6" w:rsidRPr="00CC7CE7">
        <w:t>, PSHE,</w:t>
      </w:r>
      <w:r w:rsidRPr="00CC7CE7">
        <w:t xml:space="preserve"> DT t</w:t>
      </w:r>
      <w:r w:rsidR="005F478F" w:rsidRPr="00CC7CE7">
        <w:t xml:space="preserve">opics and healthy food </w:t>
      </w:r>
      <w:r w:rsidR="000B6090" w:rsidRPr="00CC7CE7">
        <w:t>activities</w:t>
      </w:r>
      <w:r w:rsidR="008D33F6" w:rsidRPr="00CC7CE7">
        <w:t xml:space="preserve"> learnt through our cross curricular approach</w:t>
      </w:r>
      <w:r w:rsidR="000B6090" w:rsidRPr="00CC7CE7">
        <w:t>.</w:t>
      </w:r>
      <w:r w:rsidRPr="00CC7CE7">
        <w:t xml:space="preserve">  </w:t>
      </w:r>
    </w:p>
    <w:p w:rsidR="0048643E" w:rsidRPr="00CC7CE7" w:rsidRDefault="0048643E" w:rsidP="0048643E">
      <w:pPr>
        <w:numPr>
          <w:ilvl w:val="0"/>
          <w:numId w:val="10"/>
        </w:numPr>
        <w:ind w:right="0" w:hanging="360"/>
      </w:pPr>
      <w:r w:rsidRPr="00CC7CE7">
        <w:t xml:space="preserve"> </w:t>
      </w:r>
      <w:r w:rsidR="00C7087E" w:rsidRPr="00CC7CE7">
        <w:t xml:space="preserve">Awareness of food from different cultures and with cultural significance </w:t>
      </w:r>
      <w:r w:rsidRPr="00CC7CE7">
        <w:t xml:space="preserve">is encouraged during festivals such as Christmas, Shrove Tuesday and Chinese New Year. </w:t>
      </w:r>
    </w:p>
    <w:p w:rsidR="008D33F6" w:rsidRPr="00CC7CE7" w:rsidRDefault="00F43062" w:rsidP="008D33F6">
      <w:pPr>
        <w:numPr>
          <w:ilvl w:val="0"/>
          <w:numId w:val="10"/>
        </w:numPr>
        <w:spacing w:after="0" w:line="322" w:lineRule="auto"/>
        <w:ind w:right="0" w:hanging="360"/>
      </w:pPr>
      <w:r w:rsidRPr="00CC7CE7">
        <w:t>Preparing and cooking</w:t>
      </w:r>
      <w:r w:rsidR="006E724D">
        <w:t xml:space="preserve"> food is part of the</w:t>
      </w:r>
      <w:r w:rsidRPr="00CC7CE7">
        <w:t xml:space="preserve"> DT curriculum and as a part of this children should be encouraged to think about healthy choices and using a range of fresh locally sourced ingredients</w:t>
      </w:r>
      <w:r w:rsidR="006E724D">
        <w:t xml:space="preserve">. The curriculum </w:t>
      </w:r>
      <w:r w:rsidR="008D33F6" w:rsidRPr="00CC7CE7">
        <w:t>f</w:t>
      </w:r>
      <w:r w:rsidR="006E724D">
        <w:t xml:space="preserve">ramework </w:t>
      </w:r>
      <w:r w:rsidR="008D33F6" w:rsidRPr="00CC7CE7">
        <w:t xml:space="preserve">  states that: </w:t>
      </w:r>
    </w:p>
    <w:p w:rsidR="008D33F6" w:rsidRPr="00CC7CE7" w:rsidRDefault="008D33F6" w:rsidP="008D33F6">
      <w:pPr>
        <w:pStyle w:val="Default"/>
        <w:spacing w:after="240"/>
        <w:rPr>
          <w:rFonts w:asciiTheme="minorHAnsi" w:hAnsiTheme="minorHAnsi"/>
          <w:sz w:val="23"/>
          <w:szCs w:val="23"/>
        </w:rPr>
      </w:pPr>
      <w:r w:rsidRPr="00CC7CE7">
        <w:rPr>
          <w:rFonts w:asciiTheme="minorHAnsi" w:hAnsiTheme="minorHAnsi"/>
          <w:sz w:val="23"/>
          <w:szCs w:val="23"/>
        </w:rPr>
        <w:t xml:space="preserve">‘As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 </w:t>
      </w:r>
    </w:p>
    <w:p w:rsidR="008D33F6" w:rsidRPr="00CC7CE7" w:rsidRDefault="008D33F6" w:rsidP="008D33F6">
      <w:pPr>
        <w:pStyle w:val="Default"/>
        <w:spacing w:after="240"/>
        <w:rPr>
          <w:rFonts w:asciiTheme="minorHAnsi" w:hAnsiTheme="minorHAnsi"/>
          <w:sz w:val="23"/>
          <w:szCs w:val="23"/>
        </w:rPr>
      </w:pPr>
      <w:r w:rsidRPr="00CC7CE7">
        <w:rPr>
          <w:rFonts w:asciiTheme="minorHAnsi" w:hAnsiTheme="minorHAnsi"/>
          <w:sz w:val="23"/>
          <w:szCs w:val="23"/>
        </w:rPr>
        <w:t xml:space="preserve">Pupils should be taught to: </w:t>
      </w:r>
    </w:p>
    <w:p w:rsidR="008D33F6" w:rsidRPr="00CC7CE7" w:rsidRDefault="008D33F6" w:rsidP="008D33F6">
      <w:pPr>
        <w:pStyle w:val="Default"/>
        <w:spacing w:after="240"/>
        <w:rPr>
          <w:rFonts w:asciiTheme="minorHAnsi" w:hAnsiTheme="minorHAnsi"/>
          <w:sz w:val="23"/>
          <w:szCs w:val="23"/>
        </w:rPr>
      </w:pPr>
      <w:r w:rsidRPr="00CC7CE7">
        <w:rPr>
          <w:rFonts w:asciiTheme="minorHAnsi" w:hAnsiTheme="minorHAnsi"/>
          <w:b/>
          <w:bCs/>
          <w:sz w:val="23"/>
          <w:szCs w:val="23"/>
        </w:rPr>
        <w:t xml:space="preserve">Key stage 1 </w:t>
      </w:r>
    </w:p>
    <w:p w:rsidR="008D33F6" w:rsidRPr="00CC7CE7" w:rsidRDefault="008D33F6" w:rsidP="008D33F6">
      <w:pPr>
        <w:pStyle w:val="Default"/>
        <w:numPr>
          <w:ilvl w:val="0"/>
          <w:numId w:val="15"/>
        </w:numPr>
        <w:spacing w:after="240"/>
        <w:rPr>
          <w:rFonts w:asciiTheme="minorHAnsi" w:hAnsiTheme="minorHAnsi"/>
          <w:sz w:val="23"/>
          <w:szCs w:val="23"/>
        </w:rPr>
      </w:pPr>
      <w:r w:rsidRPr="00CC7CE7">
        <w:rPr>
          <w:rFonts w:asciiTheme="minorHAnsi" w:hAnsiTheme="minorHAnsi" w:cs="Wingdings"/>
          <w:sz w:val="23"/>
          <w:szCs w:val="23"/>
        </w:rPr>
        <w:t xml:space="preserve"> </w:t>
      </w:r>
      <w:r w:rsidRPr="00CC7CE7">
        <w:rPr>
          <w:rFonts w:asciiTheme="minorHAnsi" w:hAnsiTheme="minorHAnsi"/>
          <w:sz w:val="23"/>
          <w:szCs w:val="23"/>
        </w:rPr>
        <w:t xml:space="preserve">use the basic principles of a healthy and varied diet to prepare dishes </w:t>
      </w:r>
    </w:p>
    <w:p w:rsidR="008D33F6" w:rsidRPr="00CC7CE7" w:rsidRDefault="008D33F6" w:rsidP="008D33F6">
      <w:pPr>
        <w:pStyle w:val="Default"/>
        <w:numPr>
          <w:ilvl w:val="0"/>
          <w:numId w:val="15"/>
        </w:numPr>
        <w:spacing w:after="240"/>
        <w:rPr>
          <w:rFonts w:asciiTheme="minorHAnsi" w:hAnsiTheme="minorHAnsi"/>
          <w:sz w:val="23"/>
          <w:szCs w:val="23"/>
        </w:rPr>
      </w:pPr>
      <w:r w:rsidRPr="00CC7CE7">
        <w:rPr>
          <w:rFonts w:asciiTheme="minorHAnsi" w:hAnsiTheme="minorHAnsi"/>
          <w:sz w:val="23"/>
          <w:szCs w:val="23"/>
        </w:rPr>
        <w:t xml:space="preserve">understand where food comes from. </w:t>
      </w:r>
    </w:p>
    <w:p w:rsidR="008D33F6" w:rsidRPr="00CC7CE7" w:rsidRDefault="008D33F6" w:rsidP="008D33F6">
      <w:pPr>
        <w:pStyle w:val="Default"/>
        <w:spacing w:after="240"/>
        <w:rPr>
          <w:rFonts w:asciiTheme="minorHAnsi" w:hAnsiTheme="minorHAnsi"/>
          <w:sz w:val="23"/>
          <w:szCs w:val="23"/>
        </w:rPr>
      </w:pPr>
      <w:r w:rsidRPr="00CC7CE7">
        <w:rPr>
          <w:rFonts w:asciiTheme="minorHAnsi" w:hAnsiTheme="minorHAnsi"/>
          <w:b/>
          <w:bCs/>
          <w:sz w:val="23"/>
          <w:szCs w:val="23"/>
        </w:rPr>
        <w:t xml:space="preserve">Key stage 2 </w:t>
      </w:r>
    </w:p>
    <w:p w:rsidR="008D33F6" w:rsidRPr="00CC7CE7" w:rsidRDefault="008D33F6" w:rsidP="008D33F6">
      <w:pPr>
        <w:pStyle w:val="Default"/>
        <w:numPr>
          <w:ilvl w:val="0"/>
          <w:numId w:val="16"/>
        </w:numPr>
        <w:spacing w:before="120" w:after="120"/>
        <w:rPr>
          <w:rFonts w:asciiTheme="minorHAnsi" w:hAnsiTheme="minorHAnsi"/>
          <w:sz w:val="23"/>
          <w:szCs w:val="23"/>
        </w:rPr>
      </w:pPr>
      <w:r w:rsidRPr="00CC7CE7">
        <w:rPr>
          <w:rFonts w:asciiTheme="minorHAnsi" w:hAnsiTheme="minorHAnsi" w:cs="Wingdings"/>
          <w:sz w:val="23"/>
          <w:szCs w:val="23"/>
        </w:rPr>
        <w:t xml:space="preserve"> </w:t>
      </w:r>
      <w:r w:rsidRPr="00CC7CE7">
        <w:rPr>
          <w:rFonts w:asciiTheme="minorHAnsi" w:hAnsiTheme="minorHAnsi"/>
          <w:sz w:val="23"/>
          <w:szCs w:val="23"/>
        </w:rPr>
        <w:t xml:space="preserve">understand and apply the principles of a healthy and varied diet </w:t>
      </w:r>
    </w:p>
    <w:p w:rsidR="008D33F6" w:rsidRPr="00CC7CE7" w:rsidRDefault="008D33F6" w:rsidP="008D33F6">
      <w:pPr>
        <w:pStyle w:val="Default"/>
        <w:numPr>
          <w:ilvl w:val="0"/>
          <w:numId w:val="16"/>
        </w:numPr>
        <w:spacing w:before="120" w:after="120"/>
        <w:rPr>
          <w:rFonts w:asciiTheme="minorHAnsi" w:hAnsiTheme="minorHAnsi"/>
          <w:sz w:val="23"/>
          <w:szCs w:val="23"/>
        </w:rPr>
      </w:pPr>
      <w:r w:rsidRPr="00CC7CE7">
        <w:rPr>
          <w:rFonts w:asciiTheme="minorHAnsi" w:hAnsiTheme="minorHAnsi" w:cs="Wingdings"/>
          <w:sz w:val="23"/>
          <w:szCs w:val="23"/>
        </w:rPr>
        <w:t xml:space="preserve"> </w:t>
      </w:r>
      <w:r w:rsidRPr="00CC7CE7">
        <w:rPr>
          <w:rFonts w:asciiTheme="minorHAnsi" w:hAnsiTheme="minorHAnsi"/>
          <w:sz w:val="23"/>
          <w:szCs w:val="23"/>
        </w:rPr>
        <w:t xml:space="preserve">prepare and cook a variety of predominantly savoury dishes using a range of cooking techniques </w:t>
      </w:r>
    </w:p>
    <w:p w:rsidR="008D33F6" w:rsidRPr="00CC7CE7" w:rsidRDefault="008D33F6" w:rsidP="008D33F6">
      <w:pPr>
        <w:pStyle w:val="Default"/>
        <w:numPr>
          <w:ilvl w:val="0"/>
          <w:numId w:val="16"/>
        </w:numPr>
        <w:spacing w:before="120"/>
        <w:rPr>
          <w:rFonts w:asciiTheme="minorHAnsi" w:hAnsiTheme="minorHAnsi"/>
          <w:sz w:val="23"/>
          <w:szCs w:val="23"/>
        </w:rPr>
      </w:pPr>
      <w:r w:rsidRPr="00CC7CE7">
        <w:rPr>
          <w:rFonts w:asciiTheme="minorHAnsi" w:hAnsiTheme="minorHAnsi" w:cs="Wingdings"/>
          <w:sz w:val="23"/>
          <w:szCs w:val="23"/>
        </w:rPr>
        <w:t xml:space="preserve"> </w:t>
      </w:r>
      <w:r w:rsidRPr="00CC7CE7">
        <w:rPr>
          <w:rFonts w:asciiTheme="minorHAnsi" w:hAnsiTheme="minorHAnsi"/>
          <w:sz w:val="23"/>
          <w:szCs w:val="23"/>
        </w:rPr>
        <w:t xml:space="preserve">understand seasonality, and know where and how a variety of ingredients are grown, reared, caught and processed. </w:t>
      </w:r>
    </w:p>
    <w:p w:rsidR="00F43062" w:rsidRPr="00CC7CE7" w:rsidRDefault="00F43062" w:rsidP="008D33F6">
      <w:pPr>
        <w:spacing w:after="0" w:line="322" w:lineRule="auto"/>
        <w:ind w:right="0"/>
      </w:pPr>
      <w:r w:rsidRPr="00CC7CE7">
        <w:t xml:space="preserve"> </w:t>
      </w:r>
    </w:p>
    <w:p w:rsidR="00E9673E" w:rsidRPr="00CC7CE7" w:rsidRDefault="005F44D7" w:rsidP="00955F64">
      <w:pPr>
        <w:spacing w:after="70"/>
        <w:ind w:left="0" w:right="0" w:firstLine="0"/>
        <w:jc w:val="left"/>
      </w:pPr>
      <w:r w:rsidRPr="00CC7CE7">
        <w:rPr>
          <w:b/>
        </w:rPr>
        <w:t xml:space="preserve"> </w:t>
      </w:r>
    </w:p>
    <w:p w:rsidR="00E9673E" w:rsidRPr="00CC7CE7" w:rsidRDefault="005F44D7">
      <w:pPr>
        <w:pStyle w:val="Heading1"/>
        <w:ind w:left="-5"/>
      </w:pPr>
      <w:r w:rsidRPr="00CC7CE7">
        <w:t xml:space="preserve">Parents </w:t>
      </w:r>
    </w:p>
    <w:p w:rsidR="00E9673E" w:rsidRPr="00CC7CE7" w:rsidRDefault="005F44D7">
      <w:pPr>
        <w:numPr>
          <w:ilvl w:val="0"/>
          <w:numId w:val="12"/>
        </w:numPr>
        <w:spacing w:after="52" w:line="322" w:lineRule="auto"/>
        <w:ind w:right="0" w:hanging="360"/>
      </w:pPr>
      <w:r w:rsidRPr="00CC7CE7">
        <w:t>Information about school meals is shared with parents via menus displayed in the front f</w:t>
      </w:r>
      <w:r w:rsidR="005F478F" w:rsidRPr="00CC7CE7">
        <w:t>oyer, newsletters and St. Peter’s</w:t>
      </w:r>
      <w:r w:rsidRPr="00CC7CE7">
        <w:t xml:space="preserve"> website.  </w:t>
      </w:r>
    </w:p>
    <w:p w:rsidR="0048643E" w:rsidRPr="00CC7CE7" w:rsidRDefault="0048643E" w:rsidP="0048643E">
      <w:pPr>
        <w:spacing w:after="52" w:line="322" w:lineRule="auto"/>
        <w:ind w:left="705" w:right="0" w:firstLine="0"/>
      </w:pPr>
    </w:p>
    <w:p w:rsidR="002C64C5" w:rsidRPr="00CC7CE7" w:rsidRDefault="002C64C5" w:rsidP="002C64C5">
      <w:pPr>
        <w:spacing w:after="52" w:line="322" w:lineRule="auto"/>
        <w:ind w:right="0"/>
        <w:rPr>
          <w:b/>
        </w:rPr>
      </w:pPr>
      <w:r w:rsidRPr="00CC7CE7">
        <w:rPr>
          <w:b/>
        </w:rPr>
        <w:t xml:space="preserve">Other occasions </w:t>
      </w:r>
    </w:p>
    <w:p w:rsidR="002C64C5" w:rsidRPr="00CC7CE7" w:rsidRDefault="002C64C5" w:rsidP="002C64C5">
      <w:pPr>
        <w:spacing w:after="52" w:line="322" w:lineRule="auto"/>
        <w:ind w:right="0"/>
      </w:pPr>
      <w:r w:rsidRPr="00CC7CE7">
        <w:t xml:space="preserve">The School Food Regulations do not apply to food provided: </w:t>
      </w:r>
    </w:p>
    <w:p w:rsidR="002C64C5" w:rsidRPr="00CC7CE7" w:rsidRDefault="002C64C5" w:rsidP="002C64C5">
      <w:pPr>
        <w:spacing w:after="52" w:line="322" w:lineRule="auto"/>
        <w:ind w:right="0"/>
      </w:pPr>
      <w:r w:rsidRPr="00CC7CE7">
        <w:t xml:space="preserve">a. at parties or celebrations to mark religious or cultural occasions </w:t>
      </w:r>
    </w:p>
    <w:p w:rsidR="002C64C5" w:rsidRPr="00CC7CE7" w:rsidRDefault="002C64C5" w:rsidP="002C64C5">
      <w:pPr>
        <w:spacing w:after="52" w:line="322" w:lineRule="auto"/>
        <w:ind w:right="0"/>
      </w:pPr>
      <w:r w:rsidRPr="00CC7CE7">
        <w:lastRenderedPageBreak/>
        <w:t>b. at occasional fund-raising events</w:t>
      </w:r>
    </w:p>
    <w:p w:rsidR="002C64C5" w:rsidRPr="00CC7CE7" w:rsidRDefault="002C64C5" w:rsidP="002C64C5">
      <w:pPr>
        <w:spacing w:after="52" w:line="322" w:lineRule="auto"/>
        <w:ind w:right="0"/>
      </w:pPr>
      <w:r w:rsidRPr="00CC7CE7">
        <w:t xml:space="preserve"> c. as rewards for achievement, good behaviour or effort </w:t>
      </w:r>
    </w:p>
    <w:p w:rsidR="002C64C5" w:rsidRPr="00CC7CE7" w:rsidRDefault="002C64C5" w:rsidP="002C64C5">
      <w:pPr>
        <w:spacing w:after="52" w:line="322" w:lineRule="auto"/>
        <w:ind w:right="0"/>
      </w:pPr>
      <w:r w:rsidRPr="00CC7CE7">
        <w:t xml:space="preserve">d. for use in teaching food preparation and cookery skills, provided that any food prepared is not served to pupils as part of a school lunch </w:t>
      </w:r>
    </w:p>
    <w:p w:rsidR="002C64C5" w:rsidRPr="00CC7CE7" w:rsidRDefault="002C64C5" w:rsidP="002C64C5">
      <w:pPr>
        <w:spacing w:after="52" w:line="322" w:lineRule="auto"/>
        <w:ind w:right="0"/>
      </w:pPr>
      <w:r w:rsidRPr="00CC7CE7">
        <w:t>e. on an occasional basis by parents or pupils</w:t>
      </w:r>
    </w:p>
    <w:p w:rsidR="00E9673E" w:rsidRPr="00CC7CE7" w:rsidRDefault="00E9673E" w:rsidP="002C64C5">
      <w:pPr>
        <w:pStyle w:val="Heading1"/>
        <w:ind w:left="0" w:firstLine="0"/>
        <w:rPr>
          <w:b w:val="0"/>
        </w:rPr>
      </w:pPr>
    </w:p>
    <w:p w:rsidR="002C64C5" w:rsidRPr="00CC7CE7" w:rsidRDefault="002C64C5" w:rsidP="002C64C5"/>
    <w:p w:rsidR="00E9673E" w:rsidRPr="00CC7CE7" w:rsidRDefault="005F44D7">
      <w:pPr>
        <w:numPr>
          <w:ilvl w:val="0"/>
          <w:numId w:val="13"/>
        </w:numPr>
        <w:spacing w:after="52" w:line="322" w:lineRule="auto"/>
        <w:ind w:right="0" w:hanging="360"/>
      </w:pPr>
      <w:r w:rsidRPr="00CC7CE7">
        <w:t xml:space="preserve">Sweets or chocolates for special occasions, such as birthdays, are permitted and each child may consume 1 sweet or chocolate to help celebrate the occasion.   </w:t>
      </w:r>
      <w:r w:rsidR="0048643E" w:rsidRPr="00CC7CE7">
        <w:t>However, we would encourage parents to think of alternatives, and to consider that there may be children in the class who are unable to consume these sweets due to allergies</w:t>
      </w:r>
    </w:p>
    <w:p w:rsidR="00E9673E" w:rsidRPr="00CC7CE7" w:rsidRDefault="0048643E">
      <w:pPr>
        <w:numPr>
          <w:ilvl w:val="0"/>
          <w:numId w:val="13"/>
        </w:numPr>
        <w:spacing w:line="322" w:lineRule="auto"/>
        <w:ind w:right="0" w:hanging="360"/>
      </w:pPr>
      <w:r w:rsidRPr="00CC7CE7">
        <w:t>Children should not be</w:t>
      </w:r>
      <w:r w:rsidR="005F478F" w:rsidRPr="00CC7CE7">
        <w:t xml:space="preserve"> rewarded with sweets or chocolate</w:t>
      </w:r>
      <w:r w:rsidR="005F44D7" w:rsidRPr="00CC7CE7">
        <w:t xml:space="preserve">. Instead, children are rewarded with stickers, praise, visits to other classes to celebrate their work and phone calls home to parents.  </w:t>
      </w:r>
    </w:p>
    <w:p w:rsidR="00E9673E" w:rsidRPr="00CC7CE7" w:rsidRDefault="005F44D7" w:rsidP="005F478F">
      <w:pPr>
        <w:numPr>
          <w:ilvl w:val="0"/>
          <w:numId w:val="13"/>
        </w:numPr>
        <w:ind w:right="0" w:hanging="360"/>
      </w:pPr>
      <w:r w:rsidRPr="00CC7CE7">
        <w:t>Leftove</w:t>
      </w:r>
      <w:r w:rsidR="0048643E" w:rsidRPr="00CC7CE7">
        <w:t>r fruit from Key Stage 1 is offered</w:t>
      </w:r>
      <w:r w:rsidR="005F478F" w:rsidRPr="00CC7CE7">
        <w:t xml:space="preserve"> to Key Stage 2 when possible.</w:t>
      </w:r>
    </w:p>
    <w:p w:rsidR="00E9673E" w:rsidRPr="00CC7CE7" w:rsidRDefault="005F44D7">
      <w:pPr>
        <w:numPr>
          <w:ilvl w:val="0"/>
          <w:numId w:val="13"/>
        </w:numPr>
        <w:spacing w:after="15"/>
        <w:ind w:right="0" w:hanging="360"/>
        <w:rPr>
          <w:color w:val="auto"/>
        </w:rPr>
      </w:pPr>
      <w:r w:rsidRPr="00CC7CE7">
        <w:rPr>
          <w:color w:val="auto"/>
        </w:rPr>
        <w:t>During SATs week all year 6 pupils are offered free healthy breakfast</w:t>
      </w:r>
      <w:r w:rsidR="005F478F" w:rsidRPr="00CC7CE7">
        <w:rPr>
          <w:color w:val="auto"/>
        </w:rPr>
        <w:t>.</w:t>
      </w:r>
      <w:r w:rsidRPr="00CC7CE7">
        <w:rPr>
          <w:color w:val="auto"/>
        </w:rPr>
        <w:t xml:space="preserve">  </w:t>
      </w:r>
    </w:p>
    <w:p w:rsidR="00E9673E" w:rsidRPr="00CC7CE7" w:rsidRDefault="005F44D7">
      <w:pPr>
        <w:spacing w:after="71"/>
        <w:ind w:left="0" w:right="0" w:firstLine="0"/>
        <w:jc w:val="left"/>
      </w:pPr>
      <w:r w:rsidRPr="00CC7CE7">
        <w:rPr>
          <w:b/>
        </w:rPr>
        <w:t xml:space="preserve"> </w:t>
      </w:r>
    </w:p>
    <w:p w:rsidR="00E9673E" w:rsidRPr="00CC7CE7" w:rsidRDefault="005F44D7">
      <w:pPr>
        <w:pStyle w:val="Heading1"/>
        <w:spacing w:after="71"/>
        <w:ind w:left="370"/>
        <w:rPr>
          <w:color w:val="auto"/>
        </w:rPr>
      </w:pPr>
      <w:r w:rsidRPr="00CC7CE7">
        <w:rPr>
          <w:color w:val="auto"/>
        </w:rPr>
        <w:t>This policy was reviewed</w:t>
      </w:r>
      <w:r w:rsidR="005F478F" w:rsidRPr="00CC7CE7">
        <w:rPr>
          <w:color w:val="auto"/>
        </w:rPr>
        <w:t xml:space="preserve"> by the SLT, extended school co-ordinator and DT co-</w:t>
      </w:r>
      <w:r w:rsidR="006E724D">
        <w:rPr>
          <w:color w:val="auto"/>
        </w:rPr>
        <w:t>ordinator in January 2020</w:t>
      </w:r>
    </w:p>
    <w:p w:rsidR="00E9673E" w:rsidRPr="00CC7CE7" w:rsidRDefault="005F44D7">
      <w:pPr>
        <w:spacing w:after="0"/>
        <w:ind w:left="360" w:right="0" w:firstLine="0"/>
        <w:jc w:val="left"/>
        <w:rPr>
          <w:b/>
          <w:color w:val="FF0000"/>
        </w:rPr>
      </w:pPr>
      <w:r w:rsidRPr="00CC7CE7">
        <w:rPr>
          <w:b/>
          <w:color w:val="FF0000"/>
        </w:rPr>
        <w:t xml:space="preserve"> </w:t>
      </w:r>
    </w:p>
    <w:p w:rsidR="003A407B" w:rsidRPr="00CC7CE7" w:rsidRDefault="003A407B">
      <w:pPr>
        <w:spacing w:after="0"/>
        <w:ind w:left="360" w:right="0" w:firstLine="0"/>
        <w:jc w:val="left"/>
        <w:rPr>
          <w:b/>
          <w:color w:val="FF0000"/>
        </w:rPr>
      </w:pPr>
    </w:p>
    <w:p w:rsidR="003A407B" w:rsidRPr="00CC7CE7" w:rsidRDefault="003A407B">
      <w:pPr>
        <w:spacing w:after="0"/>
        <w:ind w:left="360" w:right="0" w:firstLine="0"/>
        <w:jc w:val="left"/>
        <w:rPr>
          <w:b/>
          <w:color w:val="FF0000"/>
        </w:rPr>
      </w:pPr>
    </w:p>
    <w:p w:rsidR="003A407B" w:rsidRPr="00CC7CE7" w:rsidRDefault="003A407B">
      <w:pPr>
        <w:spacing w:after="0"/>
        <w:ind w:left="360" w:right="0" w:firstLine="0"/>
        <w:jc w:val="left"/>
        <w:rPr>
          <w:b/>
          <w:color w:val="FF0000"/>
        </w:rPr>
      </w:pPr>
    </w:p>
    <w:p w:rsidR="003A407B" w:rsidRPr="00CC7CE7" w:rsidRDefault="003A407B">
      <w:pPr>
        <w:spacing w:after="0"/>
        <w:ind w:left="360" w:right="0" w:firstLine="0"/>
        <w:jc w:val="left"/>
        <w:rPr>
          <w:b/>
          <w:color w:val="FF0000"/>
        </w:rPr>
      </w:pPr>
    </w:p>
    <w:p w:rsidR="003A407B" w:rsidRPr="00CC7CE7" w:rsidRDefault="003A407B">
      <w:pPr>
        <w:spacing w:after="0"/>
        <w:ind w:left="360" w:right="0" w:firstLine="0"/>
        <w:jc w:val="left"/>
        <w:rPr>
          <w:b/>
          <w:color w:val="FF0000"/>
        </w:rPr>
      </w:pPr>
    </w:p>
    <w:p w:rsidR="003A407B" w:rsidRPr="00CC7CE7" w:rsidRDefault="003A407B">
      <w:pPr>
        <w:spacing w:after="0"/>
        <w:ind w:left="360" w:right="0" w:firstLine="0"/>
        <w:jc w:val="left"/>
        <w:rPr>
          <w:b/>
          <w:color w:val="FF0000"/>
        </w:rPr>
      </w:pPr>
    </w:p>
    <w:p w:rsidR="003A407B" w:rsidRPr="00CC7CE7" w:rsidRDefault="003A407B">
      <w:pPr>
        <w:spacing w:after="0"/>
        <w:ind w:left="360" w:right="0" w:firstLine="0"/>
        <w:jc w:val="left"/>
        <w:rPr>
          <w:b/>
          <w:color w:val="FF0000"/>
        </w:rPr>
      </w:pPr>
    </w:p>
    <w:p w:rsidR="003A407B" w:rsidRPr="00CC7CE7" w:rsidRDefault="003A407B">
      <w:pPr>
        <w:spacing w:after="0"/>
        <w:ind w:left="360" w:right="0" w:firstLine="0"/>
        <w:jc w:val="left"/>
        <w:rPr>
          <w:b/>
          <w:color w:val="FF0000"/>
        </w:rPr>
      </w:pPr>
    </w:p>
    <w:p w:rsidR="003A407B" w:rsidRPr="00CC7CE7" w:rsidRDefault="003A407B">
      <w:pPr>
        <w:spacing w:after="0"/>
        <w:ind w:left="360" w:right="0" w:firstLine="0"/>
        <w:jc w:val="left"/>
        <w:rPr>
          <w:b/>
          <w:color w:val="FF0000"/>
        </w:rPr>
      </w:pPr>
    </w:p>
    <w:p w:rsidR="003A407B" w:rsidRPr="00CC7CE7" w:rsidRDefault="003A407B">
      <w:pPr>
        <w:spacing w:after="0"/>
        <w:ind w:left="360" w:right="0" w:firstLine="0"/>
        <w:jc w:val="left"/>
        <w:rPr>
          <w:b/>
          <w:color w:val="FF0000"/>
        </w:rPr>
      </w:pPr>
    </w:p>
    <w:p w:rsidR="003A407B" w:rsidRPr="00CC7CE7" w:rsidRDefault="003A407B">
      <w:pPr>
        <w:spacing w:after="0"/>
        <w:ind w:left="360" w:right="0" w:firstLine="0"/>
        <w:jc w:val="left"/>
        <w:rPr>
          <w:b/>
          <w:color w:val="FF0000"/>
        </w:rPr>
      </w:pPr>
    </w:p>
    <w:p w:rsidR="003A407B" w:rsidRPr="00CC7CE7" w:rsidRDefault="003A407B">
      <w:pPr>
        <w:spacing w:after="0"/>
        <w:ind w:left="360" w:right="0" w:firstLine="0"/>
        <w:jc w:val="left"/>
        <w:rPr>
          <w:b/>
          <w:color w:val="FF0000"/>
        </w:rPr>
      </w:pPr>
    </w:p>
    <w:p w:rsidR="003A407B" w:rsidRPr="00CC7CE7" w:rsidRDefault="003A407B">
      <w:pPr>
        <w:spacing w:after="0"/>
        <w:ind w:left="360" w:right="0" w:firstLine="0"/>
        <w:jc w:val="left"/>
        <w:rPr>
          <w:b/>
          <w:color w:val="FF0000"/>
        </w:rPr>
      </w:pPr>
    </w:p>
    <w:p w:rsidR="003A407B" w:rsidRPr="00CC7CE7" w:rsidRDefault="003A407B">
      <w:pPr>
        <w:spacing w:after="0"/>
        <w:ind w:left="360" w:right="0" w:firstLine="0"/>
        <w:jc w:val="left"/>
        <w:rPr>
          <w:b/>
          <w:color w:val="FF0000"/>
        </w:rPr>
      </w:pPr>
    </w:p>
    <w:p w:rsidR="003A407B" w:rsidRPr="00CC7CE7" w:rsidRDefault="003A407B">
      <w:pPr>
        <w:spacing w:after="0"/>
        <w:ind w:left="360" w:right="0" w:firstLine="0"/>
        <w:jc w:val="left"/>
        <w:rPr>
          <w:b/>
          <w:color w:val="FF0000"/>
        </w:rPr>
      </w:pPr>
    </w:p>
    <w:p w:rsidR="003A407B" w:rsidRPr="00CC7CE7" w:rsidRDefault="003A407B">
      <w:pPr>
        <w:spacing w:after="0"/>
        <w:ind w:left="360" w:right="0" w:firstLine="0"/>
        <w:jc w:val="left"/>
        <w:rPr>
          <w:b/>
          <w:color w:val="FF0000"/>
        </w:rPr>
      </w:pPr>
    </w:p>
    <w:p w:rsidR="003A407B" w:rsidRPr="00CC7CE7" w:rsidRDefault="003A407B">
      <w:pPr>
        <w:spacing w:after="0"/>
        <w:ind w:left="360" w:right="0" w:firstLine="0"/>
        <w:jc w:val="left"/>
        <w:rPr>
          <w:b/>
          <w:color w:val="FF0000"/>
        </w:rPr>
      </w:pPr>
    </w:p>
    <w:p w:rsidR="00C7087E" w:rsidRPr="00CC7CE7" w:rsidRDefault="001F0610" w:rsidP="00854E08">
      <w:pPr>
        <w:spacing w:after="0"/>
        <w:ind w:left="0" w:right="0" w:firstLine="0"/>
        <w:jc w:val="left"/>
        <w:rPr>
          <w:color w:val="FF0000"/>
        </w:rPr>
      </w:pPr>
      <w:r w:rsidRPr="00CC7CE7">
        <w:rPr>
          <w:noProof/>
        </w:rPr>
        <w:lastRenderedPageBreak/>
        <w:drawing>
          <wp:anchor distT="0" distB="0" distL="114300" distR="114300" simplePos="0" relativeHeight="251658240" behindDoc="0" locked="0" layoutInCell="1" allowOverlap="1" wp14:anchorId="3C750E04" wp14:editId="71A7932E">
            <wp:simplePos x="0" y="0"/>
            <wp:positionH relativeFrom="column">
              <wp:posOffset>409575</wp:posOffset>
            </wp:positionH>
            <wp:positionV relativeFrom="page">
              <wp:posOffset>990600</wp:posOffset>
            </wp:positionV>
            <wp:extent cx="5953125" cy="9429750"/>
            <wp:effectExtent l="0" t="0" r="9525" b="0"/>
            <wp:wrapSquare wrapText="bothSides"/>
            <wp:docPr id="1" name="Picture 1" descr="http://www.schoolfoodplan.com/wp-content/uploads/2014/06/School_Food_Standards_140616-tea-tow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foodplan.com/wp-content/uploads/2014/06/School_Food_Standards_140616-tea-towel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942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07B" w:rsidRDefault="003A407B">
      <w:pPr>
        <w:spacing w:after="0"/>
        <w:ind w:left="360" w:right="0" w:firstLine="0"/>
        <w:jc w:val="left"/>
        <w:rPr>
          <w:color w:val="auto"/>
        </w:rPr>
      </w:pPr>
      <w:r w:rsidRPr="00CC7CE7">
        <w:rPr>
          <w:color w:val="auto"/>
        </w:rPr>
        <w:t xml:space="preserve">Appendix A </w:t>
      </w:r>
      <w:r w:rsidR="00C7087E" w:rsidRPr="00CC7CE7">
        <w:rPr>
          <w:color w:val="auto"/>
        </w:rPr>
        <w:t xml:space="preserve">                                                               Food Standards</w:t>
      </w:r>
      <w:r w:rsidR="00C7087E">
        <w:rPr>
          <w:color w:val="auto"/>
        </w:rPr>
        <w:t xml:space="preserve"> </w:t>
      </w:r>
    </w:p>
    <w:p w:rsidR="00854E08" w:rsidRDefault="00854E08">
      <w:pPr>
        <w:spacing w:after="0"/>
        <w:ind w:left="360" w:right="0" w:firstLine="0"/>
        <w:jc w:val="left"/>
        <w:rPr>
          <w:color w:val="auto"/>
        </w:rPr>
      </w:pPr>
    </w:p>
    <w:p w:rsidR="00854E08" w:rsidRDefault="00854E08">
      <w:pPr>
        <w:spacing w:after="0"/>
        <w:ind w:left="360" w:right="0" w:firstLine="0"/>
        <w:jc w:val="left"/>
        <w:rPr>
          <w:color w:val="auto"/>
        </w:rPr>
      </w:pPr>
    </w:p>
    <w:p w:rsidR="00854E08" w:rsidRPr="00C7087E" w:rsidRDefault="00854E08">
      <w:pPr>
        <w:spacing w:after="0"/>
        <w:ind w:left="360" w:right="0" w:firstLine="0"/>
        <w:jc w:val="left"/>
        <w:rPr>
          <w:color w:val="auto"/>
        </w:rPr>
      </w:pPr>
    </w:p>
    <w:sectPr w:rsidR="00854E08" w:rsidRPr="00C7087E">
      <w:footerReference w:type="default" r:id="rId8"/>
      <w:pgSz w:w="11904" w:h="16840"/>
      <w:pgMar w:top="856" w:right="717" w:bottom="100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C90" w:rsidRDefault="001F6C90" w:rsidP="001F0610">
      <w:pPr>
        <w:spacing w:after="0" w:line="240" w:lineRule="auto"/>
      </w:pPr>
      <w:r>
        <w:separator/>
      </w:r>
    </w:p>
  </w:endnote>
  <w:endnote w:type="continuationSeparator" w:id="0">
    <w:p w:rsidR="001F6C90" w:rsidRDefault="001F6C90" w:rsidP="001F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774962"/>
      <w:docPartObj>
        <w:docPartGallery w:val="Page Numbers (Bottom of Page)"/>
        <w:docPartUnique/>
      </w:docPartObj>
    </w:sdtPr>
    <w:sdtEndPr>
      <w:rPr>
        <w:noProof/>
      </w:rPr>
    </w:sdtEndPr>
    <w:sdtContent>
      <w:p w:rsidR="001F0610" w:rsidRDefault="001F0610">
        <w:pPr>
          <w:pStyle w:val="Footer"/>
          <w:jc w:val="right"/>
        </w:pPr>
        <w:r>
          <w:fldChar w:fldCharType="begin"/>
        </w:r>
        <w:r>
          <w:instrText xml:space="preserve"> PAGE   \* MERGEFORMAT </w:instrText>
        </w:r>
        <w:r>
          <w:fldChar w:fldCharType="separate"/>
        </w:r>
        <w:r w:rsidR="006E724D">
          <w:rPr>
            <w:noProof/>
          </w:rPr>
          <w:t>7</w:t>
        </w:r>
        <w:r>
          <w:rPr>
            <w:noProof/>
          </w:rPr>
          <w:fldChar w:fldCharType="end"/>
        </w:r>
      </w:p>
    </w:sdtContent>
  </w:sdt>
  <w:p w:rsidR="001F0610" w:rsidRDefault="001F06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C90" w:rsidRDefault="001F6C90" w:rsidP="001F0610">
      <w:pPr>
        <w:spacing w:after="0" w:line="240" w:lineRule="auto"/>
      </w:pPr>
      <w:r>
        <w:separator/>
      </w:r>
    </w:p>
  </w:footnote>
  <w:footnote w:type="continuationSeparator" w:id="0">
    <w:p w:rsidR="001F6C90" w:rsidRDefault="001F6C90" w:rsidP="001F0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5EE"/>
    <w:multiLevelType w:val="hybridMultilevel"/>
    <w:tmpl w:val="DF58F7AE"/>
    <w:lvl w:ilvl="0" w:tplc="722A2A88">
      <w:start w:val="1"/>
      <w:numFmt w:val="bullet"/>
      <w:lvlText w:val="•"/>
      <w:lvlJc w:val="left"/>
      <w:pPr>
        <w:ind w:left="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B483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6603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22DF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C233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1475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9C71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BC2A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74E1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AF632A"/>
    <w:multiLevelType w:val="hybridMultilevel"/>
    <w:tmpl w:val="F76A63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B51E69"/>
    <w:multiLevelType w:val="hybridMultilevel"/>
    <w:tmpl w:val="920EA30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1EAC769D"/>
    <w:multiLevelType w:val="hybridMultilevel"/>
    <w:tmpl w:val="77043A06"/>
    <w:lvl w:ilvl="0" w:tplc="8AAED5B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FA01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8A09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2476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C45C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50BE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A643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CAC1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2001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3D717D"/>
    <w:multiLevelType w:val="hybridMultilevel"/>
    <w:tmpl w:val="4C78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350D1"/>
    <w:multiLevelType w:val="hybridMultilevel"/>
    <w:tmpl w:val="315870E4"/>
    <w:lvl w:ilvl="0" w:tplc="60BCA39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1094A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368B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D035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98A4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6A63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9AD2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9625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22D0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AE06088"/>
    <w:multiLevelType w:val="hybridMultilevel"/>
    <w:tmpl w:val="3918B8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C1B1A9E"/>
    <w:multiLevelType w:val="hybridMultilevel"/>
    <w:tmpl w:val="C7F6E008"/>
    <w:lvl w:ilvl="0" w:tplc="22766AA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7A9F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10CA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F6FB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B256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04A1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0630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6032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66D7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C2A5A15"/>
    <w:multiLevelType w:val="hybridMultilevel"/>
    <w:tmpl w:val="2AB48242"/>
    <w:lvl w:ilvl="0" w:tplc="AE4E96F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3E56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1C6E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C690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3C56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9296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9EAA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D443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BEDD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DC16780"/>
    <w:multiLevelType w:val="hybridMultilevel"/>
    <w:tmpl w:val="ADB454D2"/>
    <w:lvl w:ilvl="0" w:tplc="5372C0C2">
      <w:start w:val="1"/>
      <w:numFmt w:val="bullet"/>
      <w:lvlText w:val="•"/>
      <w:lvlJc w:val="left"/>
      <w:pPr>
        <w:ind w:left="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3E5DB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18F0E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82EDA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848BC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7E574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A42D8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D0B1B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D091D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29D4262"/>
    <w:multiLevelType w:val="hybridMultilevel"/>
    <w:tmpl w:val="C5D05D2C"/>
    <w:lvl w:ilvl="0" w:tplc="C7A8F340">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E26B3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5E2A8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6A9DD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4C3BA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3654A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C4176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C0F9C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A8C7F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B31557F"/>
    <w:multiLevelType w:val="hybridMultilevel"/>
    <w:tmpl w:val="44F850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C9D4CD1"/>
    <w:multiLevelType w:val="hybridMultilevel"/>
    <w:tmpl w:val="802EE77A"/>
    <w:lvl w:ilvl="0" w:tplc="E1E2248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0CEF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9A92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B830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1861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B8063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F62A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A25B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04EF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2116782"/>
    <w:multiLevelType w:val="hybridMultilevel"/>
    <w:tmpl w:val="44E460FC"/>
    <w:lvl w:ilvl="0" w:tplc="37AE5BF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34DA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923A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C26B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1A693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1EDF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10D4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04DE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3C61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E601FF9"/>
    <w:multiLevelType w:val="hybridMultilevel"/>
    <w:tmpl w:val="B42A4B5A"/>
    <w:lvl w:ilvl="0" w:tplc="0BF041D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BAAC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12E5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6A9C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B4CB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345C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0606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2EE4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6C72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E660020"/>
    <w:multiLevelType w:val="hybridMultilevel"/>
    <w:tmpl w:val="E74AA4B4"/>
    <w:lvl w:ilvl="0" w:tplc="05AC0F2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CAE6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D864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CAD0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C6AA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4A97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0429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1E5B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E455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07D3310"/>
    <w:multiLevelType w:val="hybridMultilevel"/>
    <w:tmpl w:val="E344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F772F4"/>
    <w:multiLevelType w:val="hybridMultilevel"/>
    <w:tmpl w:val="9258C25C"/>
    <w:lvl w:ilvl="0" w:tplc="CF6AC05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3AEE7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10FF7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DAAC0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34740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4CAA2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6CBC4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AC728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A8C47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B3A2BAC"/>
    <w:multiLevelType w:val="hybridMultilevel"/>
    <w:tmpl w:val="291A5262"/>
    <w:lvl w:ilvl="0" w:tplc="FE165BA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2C1A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845F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98B9C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F87E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C405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AA28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6236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6C5A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5"/>
  </w:num>
  <w:num w:numId="3">
    <w:abstractNumId w:val="3"/>
  </w:num>
  <w:num w:numId="4">
    <w:abstractNumId w:val="10"/>
  </w:num>
  <w:num w:numId="5">
    <w:abstractNumId w:val="8"/>
  </w:num>
  <w:num w:numId="6">
    <w:abstractNumId w:val="17"/>
  </w:num>
  <w:num w:numId="7">
    <w:abstractNumId w:val="9"/>
  </w:num>
  <w:num w:numId="8">
    <w:abstractNumId w:val="0"/>
  </w:num>
  <w:num w:numId="9">
    <w:abstractNumId w:val="18"/>
  </w:num>
  <w:num w:numId="10">
    <w:abstractNumId w:val="13"/>
  </w:num>
  <w:num w:numId="11">
    <w:abstractNumId w:val="15"/>
  </w:num>
  <w:num w:numId="12">
    <w:abstractNumId w:val="7"/>
  </w:num>
  <w:num w:numId="13">
    <w:abstractNumId w:val="14"/>
  </w:num>
  <w:num w:numId="14">
    <w:abstractNumId w:val="11"/>
  </w:num>
  <w:num w:numId="15">
    <w:abstractNumId w:val="16"/>
  </w:num>
  <w:num w:numId="16">
    <w:abstractNumId w:val="4"/>
  </w:num>
  <w:num w:numId="17">
    <w:abstractNumId w:val="1"/>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3E"/>
    <w:rsid w:val="00032236"/>
    <w:rsid w:val="00085036"/>
    <w:rsid w:val="000B6090"/>
    <w:rsid w:val="000E1AE2"/>
    <w:rsid w:val="001F0610"/>
    <w:rsid w:val="001F6C90"/>
    <w:rsid w:val="002522B2"/>
    <w:rsid w:val="00255C64"/>
    <w:rsid w:val="00264845"/>
    <w:rsid w:val="00267FC0"/>
    <w:rsid w:val="002765AE"/>
    <w:rsid w:val="002C64C5"/>
    <w:rsid w:val="00363F63"/>
    <w:rsid w:val="003A407B"/>
    <w:rsid w:val="00430A7A"/>
    <w:rsid w:val="0048643E"/>
    <w:rsid w:val="004B0AB8"/>
    <w:rsid w:val="004E56FF"/>
    <w:rsid w:val="005136C3"/>
    <w:rsid w:val="005522B1"/>
    <w:rsid w:val="00555E1D"/>
    <w:rsid w:val="005E2707"/>
    <w:rsid w:val="005F44D7"/>
    <w:rsid w:val="005F478F"/>
    <w:rsid w:val="006E724D"/>
    <w:rsid w:val="00825CB8"/>
    <w:rsid w:val="00854E08"/>
    <w:rsid w:val="00891C79"/>
    <w:rsid w:val="008C4F0D"/>
    <w:rsid w:val="008D33F6"/>
    <w:rsid w:val="00920835"/>
    <w:rsid w:val="00942BEB"/>
    <w:rsid w:val="00955F64"/>
    <w:rsid w:val="009952C0"/>
    <w:rsid w:val="009A3A5C"/>
    <w:rsid w:val="00A2542A"/>
    <w:rsid w:val="00A33AB8"/>
    <w:rsid w:val="00A84D6D"/>
    <w:rsid w:val="00A851A9"/>
    <w:rsid w:val="00AF1E8C"/>
    <w:rsid w:val="00B15ECE"/>
    <w:rsid w:val="00BA5F34"/>
    <w:rsid w:val="00C257A7"/>
    <w:rsid w:val="00C5325C"/>
    <w:rsid w:val="00C66F12"/>
    <w:rsid w:val="00C7087E"/>
    <w:rsid w:val="00C71AAA"/>
    <w:rsid w:val="00C83A02"/>
    <w:rsid w:val="00CB539D"/>
    <w:rsid w:val="00CC7CE7"/>
    <w:rsid w:val="00CF5927"/>
    <w:rsid w:val="00DF0F16"/>
    <w:rsid w:val="00E065F4"/>
    <w:rsid w:val="00E31459"/>
    <w:rsid w:val="00E55E95"/>
    <w:rsid w:val="00E9673E"/>
    <w:rsid w:val="00EB003C"/>
    <w:rsid w:val="00F02734"/>
    <w:rsid w:val="00F43062"/>
    <w:rsid w:val="00F818CD"/>
    <w:rsid w:val="00F84055"/>
    <w:rsid w:val="00FB731C"/>
    <w:rsid w:val="00FF2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9D0E"/>
  <w15:docId w15:val="{E56A0B04-2BDC-4974-96AE-D5F9E6E3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5"/>
      <w:ind w:left="10" w:right="2"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5"/>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0B6090"/>
    <w:pPr>
      <w:ind w:left="720"/>
      <w:contextualSpacing/>
    </w:pPr>
  </w:style>
  <w:style w:type="paragraph" w:customStyle="1" w:styleId="Default">
    <w:name w:val="Default"/>
    <w:rsid w:val="008D33F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F0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610"/>
    <w:rPr>
      <w:rFonts w:ascii="Calibri" w:eastAsia="Calibri" w:hAnsi="Calibri" w:cs="Calibri"/>
      <w:color w:val="000000"/>
    </w:rPr>
  </w:style>
  <w:style w:type="paragraph" w:styleId="Footer">
    <w:name w:val="footer"/>
    <w:basedOn w:val="Normal"/>
    <w:link w:val="FooterChar"/>
    <w:uiPriority w:val="99"/>
    <w:unhideWhenUsed/>
    <w:rsid w:val="001F0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610"/>
    <w:rPr>
      <w:rFonts w:ascii="Calibri" w:eastAsia="Calibri" w:hAnsi="Calibri" w:cs="Calibri"/>
      <w:color w:val="000000"/>
    </w:rPr>
  </w:style>
  <w:style w:type="paragraph" w:styleId="Title">
    <w:name w:val="Title"/>
    <w:basedOn w:val="Normal"/>
    <w:next w:val="Normal"/>
    <w:link w:val="TitleChar"/>
    <w:uiPriority w:val="10"/>
    <w:qFormat/>
    <w:rsid w:val="00FF2D47"/>
    <w:pPr>
      <w:pBdr>
        <w:bottom w:val="single" w:sz="8" w:space="4" w:color="5B9BD5" w:themeColor="accent1"/>
      </w:pBdr>
      <w:spacing w:after="300" w:line="240" w:lineRule="auto"/>
      <w:ind w:left="0" w:right="0" w:firstLine="0"/>
      <w:contextualSpacing/>
      <w:jc w:val="left"/>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FF2D47"/>
    <w:rPr>
      <w:rFonts w:asciiTheme="majorHAnsi" w:eastAsiaTheme="majorEastAsia" w:hAnsiTheme="majorHAnsi" w:cstheme="majorBidi"/>
      <w:color w:val="323E4F" w:themeColor="text2" w:themeShade="BF"/>
      <w:spacing w:val="5"/>
      <w:kern w:val="28"/>
      <w:sz w:val="52"/>
      <w:szCs w:val="52"/>
      <w:lang w:eastAsia="en-US"/>
    </w:rPr>
  </w:style>
  <w:style w:type="paragraph" w:styleId="NormalWeb">
    <w:name w:val="Normal (Web)"/>
    <w:basedOn w:val="Normal"/>
    <w:uiPriority w:val="99"/>
    <w:semiHidden/>
    <w:unhideWhenUsed/>
    <w:rsid w:val="00B15EC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Microsoft Word - Food Policy 2015.docx</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Food Policy 2015.docx</dc:title>
  <dc:subject/>
  <dc:creator>sdrotar1.316</dc:creator>
  <cp:keywords/>
  <cp:lastModifiedBy>Alison Cole</cp:lastModifiedBy>
  <cp:revision>4</cp:revision>
  <dcterms:created xsi:type="dcterms:W3CDTF">2017-01-21T10:14:00Z</dcterms:created>
  <dcterms:modified xsi:type="dcterms:W3CDTF">2020-01-09T17:04:00Z</dcterms:modified>
</cp:coreProperties>
</file>